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1DE4C" w14:textId="77777777" w:rsidR="00522794" w:rsidRPr="004A6F2E" w:rsidRDefault="00522794" w:rsidP="001572A0">
      <w:pPr>
        <w:pStyle w:val="ListParagraph"/>
        <w:jc w:val="both"/>
        <w:rPr>
          <w:rFonts w:ascii="Cambria" w:hAnsi="Cambria" w:cs="Arial"/>
          <w:sz w:val="22"/>
          <w:szCs w:val="22"/>
        </w:rPr>
      </w:pPr>
      <w:bookmarkStart w:id="0" w:name="_Toc89178517"/>
    </w:p>
    <w:bookmarkEnd w:id="0"/>
    <w:p w14:paraId="06AE0D31" w14:textId="0240E18D" w:rsidR="00002BE0" w:rsidRPr="004A6F2E" w:rsidRDefault="004A6F2E" w:rsidP="004A6F2E">
      <w:pPr>
        <w:jc w:val="center"/>
        <w:rPr>
          <w:rFonts w:ascii="Cambria" w:eastAsiaTheme="minorEastAsia" w:hAnsi="Cambria"/>
          <w:b/>
          <w:sz w:val="32"/>
          <w:szCs w:val="32"/>
          <w:u w:val="single"/>
        </w:rPr>
      </w:pPr>
      <w:r w:rsidRPr="004A6F2E">
        <w:rPr>
          <w:rFonts w:ascii="Cambria" w:eastAsiaTheme="minorEastAsia" w:hAnsi="Cambria"/>
          <w:b/>
          <w:sz w:val="32"/>
          <w:szCs w:val="32"/>
          <w:u w:val="single"/>
        </w:rPr>
        <w:t>APPENDIX XII</w:t>
      </w:r>
    </w:p>
    <w:p w14:paraId="5E3CBD9B" w14:textId="46DF2C6F" w:rsidR="0021034C" w:rsidRPr="004A6F2E" w:rsidRDefault="0021034C" w:rsidP="007118F7">
      <w:pPr>
        <w:pStyle w:val="Title"/>
        <w:numPr>
          <w:ilvl w:val="0"/>
          <w:numId w:val="2"/>
        </w:numPr>
        <w:spacing w:line="276" w:lineRule="auto"/>
        <w:ind w:left="0" w:firstLine="0"/>
        <w:contextualSpacing/>
        <w:jc w:val="both"/>
        <w:rPr>
          <w:rFonts w:ascii="Cambria" w:hAnsi="Cambria" w:cs="Arial"/>
          <w:sz w:val="22"/>
          <w:szCs w:val="22"/>
        </w:rPr>
      </w:pPr>
      <w:r w:rsidRPr="004A6F2E">
        <w:rPr>
          <w:rFonts w:ascii="Cambria" w:eastAsiaTheme="minorEastAsia" w:hAnsi="Cambria" w:cs="Arial"/>
          <w:sz w:val="22"/>
          <w:szCs w:val="22"/>
        </w:rPr>
        <w:t xml:space="preserve">Progress </w:t>
      </w:r>
      <w:r w:rsidRPr="004A6F2E">
        <w:rPr>
          <w:rFonts w:ascii="Cambria" w:hAnsi="Cambria" w:cs="Arial"/>
          <w:sz w:val="22"/>
          <w:szCs w:val="22"/>
          <w:lang w:eastAsia="zh-CN"/>
        </w:rPr>
        <w:t>Report on activities of Working Group on WGDRR in 202</w:t>
      </w:r>
      <w:r w:rsidR="00894E4C" w:rsidRPr="004A6F2E">
        <w:rPr>
          <w:rFonts w:ascii="Cambria" w:eastAsiaTheme="minorEastAsia" w:hAnsi="Cambria" w:cs="Arial"/>
          <w:sz w:val="22"/>
          <w:szCs w:val="22"/>
        </w:rPr>
        <w:t>2</w:t>
      </w:r>
    </w:p>
    <w:p w14:paraId="5B42D4F9" w14:textId="77777777" w:rsidR="0021034C" w:rsidRPr="004A6F2E" w:rsidRDefault="0021034C" w:rsidP="0021034C">
      <w:pPr>
        <w:pStyle w:val="Title"/>
        <w:spacing w:line="276" w:lineRule="auto"/>
        <w:contextualSpacing/>
        <w:jc w:val="both"/>
        <w:rPr>
          <w:rFonts w:ascii="Cambria" w:hAnsi="Cambria" w:cs="Arial"/>
          <w:b w:val="0"/>
          <w:iCs/>
          <w:sz w:val="22"/>
          <w:szCs w:val="22"/>
        </w:rPr>
      </w:pPr>
    </w:p>
    <w:p w14:paraId="2DF1435A" w14:textId="77777777" w:rsidR="00DA0EA2" w:rsidRPr="004A6F2E" w:rsidRDefault="00DA0EA2" w:rsidP="007118F7">
      <w:pPr>
        <w:pStyle w:val="Title"/>
        <w:numPr>
          <w:ilvl w:val="0"/>
          <w:numId w:val="10"/>
        </w:numPr>
        <w:spacing w:line="276" w:lineRule="auto"/>
        <w:contextualSpacing/>
        <w:jc w:val="both"/>
        <w:rPr>
          <w:rStyle w:val="SubtleEmphasis"/>
          <w:rFonts w:ascii="Cambria" w:hAnsi="Cambria" w:cs="Arial"/>
          <w:color w:val="auto"/>
          <w:sz w:val="22"/>
          <w:szCs w:val="22"/>
        </w:rPr>
      </w:pPr>
      <w:r w:rsidRPr="004A6F2E">
        <w:rPr>
          <w:rFonts w:ascii="Cambria" w:hAnsi="Cambria" w:cs="Arial"/>
          <w:sz w:val="22"/>
          <w:szCs w:val="22"/>
        </w:rPr>
        <w:t>Introduction</w:t>
      </w:r>
    </w:p>
    <w:p w14:paraId="1BB1A6F1" w14:textId="77777777" w:rsidR="00DA0EA2" w:rsidRPr="004A6F2E" w:rsidRDefault="00DA0EA2" w:rsidP="002818AF">
      <w:pPr>
        <w:spacing w:line="276" w:lineRule="auto"/>
        <w:contextualSpacing/>
        <w:jc w:val="both"/>
        <w:rPr>
          <w:rFonts w:ascii="Cambria" w:eastAsiaTheme="minorEastAsia" w:hAnsi="Cambria" w:cs="Arial"/>
          <w:sz w:val="22"/>
          <w:szCs w:val="22"/>
        </w:rPr>
      </w:pPr>
    </w:p>
    <w:p w14:paraId="095E3DD3" w14:textId="305F430E" w:rsidR="009A4208" w:rsidRPr="004A6F2E" w:rsidRDefault="00294E21"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 xml:space="preserve">The Working Group of Disaster Risk and </w:t>
      </w:r>
      <w:r w:rsidR="00675C2D" w:rsidRPr="004A6F2E">
        <w:rPr>
          <w:rFonts w:ascii="Cambria" w:eastAsiaTheme="minorEastAsia" w:hAnsi="Cambria" w:cs="Arial"/>
          <w:sz w:val="22"/>
          <w:szCs w:val="22"/>
        </w:rPr>
        <w:t>Reduction (</w:t>
      </w:r>
      <w:r w:rsidRPr="004A6F2E">
        <w:rPr>
          <w:rFonts w:ascii="Cambria" w:eastAsiaTheme="minorEastAsia" w:hAnsi="Cambria" w:cs="Arial"/>
          <w:sz w:val="22"/>
          <w:szCs w:val="22"/>
        </w:rPr>
        <w:t>WGDRR) continued to implement a series of projects according to the plan outline from the 5</w:t>
      </w:r>
      <w:r w:rsidR="00BD3A5B" w:rsidRPr="004A6F2E">
        <w:rPr>
          <w:rFonts w:ascii="Cambria" w:eastAsiaTheme="minorEastAsia" w:hAnsi="Cambria" w:cs="Arial"/>
          <w:sz w:val="22"/>
          <w:szCs w:val="22"/>
        </w:rPr>
        <w:t>4</w:t>
      </w:r>
      <w:r w:rsidRPr="004A6F2E">
        <w:rPr>
          <w:rFonts w:ascii="Cambria" w:eastAsiaTheme="minorEastAsia" w:hAnsi="Cambria" w:cs="Arial"/>
          <w:sz w:val="22"/>
          <w:szCs w:val="22"/>
        </w:rPr>
        <w:t xml:space="preserve">th TC Session. </w:t>
      </w:r>
      <w:r w:rsidR="0084687B" w:rsidRPr="004A6F2E">
        <w:rPr>
          <w:rFonts w:ascii="Cambria" w:eastAsiaTheme="minorEastAsia" w:hAnsi="Cambria" w:cs="Arial"/>
          <w:sz w:val="22"/>
          <w:szCs w:val="22"/>
        </w:rPr>
        <w:t xml:space="preserve">However, most of the </w:t>
      </w:r>
      <w:proofErr w:type="gramStart"/>
      <w:r w:rsidR="0084687B" w:rsidRPr="004A6F2E">
        <w:rPr>
          <w:rFonts w:ascii="Cambria" w:eastAsiaTheme="minorEastAsia" w:hAnsi="Cambria" w:cs="Arial"/>
          <w:sz w:val="22"/>
          <w:szCs w:val="22"/>
        </w:rPr>
        <w:t>face to face</w:t>
      </w:r>
      <w:proofErr w:type="gramEnd"/>
      <w:r w:rsidR="0084687B" w:rsidRPr="004A6F2E">
        <w:rPr>
          <w:rFonts w:ascii="Cambria" w:eastAsiaTheme="minorEastAsia" w:hAnsi="Cambria" w:cs="Arial"/>
          <w:sz w:val="22"/>
          <w:szCs w:val="22"/>
        </w:rPr>
        <w:t xml:space="preserve"> programs or projects are hindered by the COVID travel </w:t>
      </w:r>
      <w:r w:rsidRPr="004A6F2E">
        <w:rPr>
          <w:rFonts w:ascii="Cambria" w:eastAsiaTheme="minorEastAsia" w:hAnsi="Cambria" w:cs="Arial"/>
          <w:sz w:val="22"/>
          <w:szCs w:val="22"/>
        </w:rPr>
        <w:t>restrictions</w:t>
      </w:r>
      <w:r w:rsidR="0084687B" w:rsidRPr="004A6F2E">
        <w:rPr>
          <w:rFonts w:ascii="Cambria" w:eastAsiaTheme="minorEastAsia" w:hAnsi="Cambria" w:cs="Arial"/>
          <w:sz w:val="22"/>
          <w:szCs w:val="22"/>
        </w:rPr>
        <w:t xml:space="preserve"> and was replaced by virtual meetings. </w:t>
      </w:r>
    </w:p>
    <w:p w14:paraId="7F768C0F" w14:textId="77777777" w:rsidR="00357ECB" w:rsidRPr="004A6F2E" w:rsidRDefault="00357ECB" w:rsidP="002818AF">
      <w:pPr>
        <w:spacing w:line="276" w:lineRule="auto"/>
        <w:contextualSpacing/>
        <w:jc w:val="both"/>
        <w:rPr>
          <w:rFonts w:ascii="Cambria" w:eastAsiaTheme="minorEastAsia" w:hAnsi="Cambria" w:cs="Arial"/>
          <w:sz w:val="22"/>
          <w:szCs w:val="22"/>
        </w:rPr>
      </w:pPr>
    </w:p>
    <w:p w14:paraId="01E81570" w14:textId="77777777" w:rsidR="00357ECB" w:rsidRPr="004A6F2E" w:rsidRDefault="00357ECB" w:rsidP="007118F7">
      <w:pPr>
        <w:pStyle w:val="Title"/>
        <w:numPr>
          <w:ilvl w:val="0"/>
          <w:numId w:val="10"/>
        </w:num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Components of the WGDRR</w:t>
      </w:r>
    </w:p>
    <w:p w14:paraId="3F8B1213" w14:textId="77777777" w:rsidR="00357ECB" w:rsidRPr="004A6F2E" w:rsidRDefault="00357ECB" w:rsidP="002818AF">
      <w:pPr>
        <w:spacing w:line="276" w:lineRule="auto"/>
        <w:contextualSpacing/>
        <w:jc w:val="both"/>
        <w:rPr>
          <w:rFonts w:ascii="Cambria" w:eastAsiaTheme="minorEastAsia" w:hAnsi="Cambria" w:cs="Arial"/>
          <w:sz w:val="22"/>
          <w:szCs w:val="22"/>
        </w:rPr>
      </w:pPr>
    </w:p>
    <w:p w14:paraId="55413912" w14:textId="77777777" w:rsidR="00DA0EA2" w:rsidRPr="004A6F2E" w:rsidRDefault="00DA0EA2" w:rsidP="002818AF">
      <w:pPr>
        <w:spacing w:line="276" w:lineRule="auto"/>
        <w:contextualSpacing/>
        <w:jc w:val="both"/>
        <w:rPr>
          <w:rFonts w:ascii="Cambria" w:hAnsi="Cambria" w:cs="Arial"/>
          <w:sz w:val="22"/>
          <w:szCs w:val="22"/>
        </w:rPr>
      </w:pPr>
      <w:r w:rsidRPr="004A6F2E">
        <w:rPr>
          <w:rFonts w:ascii="Cambria" w:hAnsi="Cambria" w:cs="Arial"/>
          <w:sz w:val="22"/>
          <w:szCs w:val="22"/>
        </w:rPr>
        <w:t xml:space="preserve">WGDRR Member (Focal points) </w:t>
      </w:r>
    </w:p>
    <w:p w14:paraId="42375409" w14:textId="77777777" w:rsidR="00DA0EA2" w:rsidRPr="004A6F2E" w:rsidRDefault="00DA0EA2" w:rsidP="002818AF">
      <w:pPr>
        <w:spacing w:line="276" w:lineRule="auto"/>
        <w:contextualSpacing/>
        <w:jc w:val="both"/>
        <w:rPr>
          <w:rFonts w:ascii="Cambria" w:eastAsiaTheme="minorEastAsia" w:hAnsi="Cambria" w:cs="Arial"/>
          <w:sz w:val="22"/>
          <w:szCs w:val="22"/>
        </w:rPr>
      </w:pPr>
    </w:p>
    <w:tbl>
      <w:tblPr>
        <w:tblStyle w:val="TableGrid"/>
        <w:tblW w:w="0" w:type="auto"/>
        <w:tblLook w:val="04A0" w:firstRow="1" w:lastRow="0" w:firstColumn="1" w:lastColumn="0" w:noHBand="0" w:noVBand="1"/>
      </w:tblPr>
      <w:tblGrid>
        <w:gridCol w:w="1951"/>
        <w:gridCol w:w="7294"/>
      </w:tblGrid>
      <w:tr w:rsidR="006D4FD4" w:rsidRPr="004A6F2E" w14:paraId="51D030C5" w14:textId="77777777" w:rsidTr="001564C5">
        <w:tc>
          <w:tcPr>
            <w:tcW w:w="1951" w:type="dxa"/>
          </w:tcPr>
          <w:p w14:paraId="5F9FB7B5" w14:textId="77777777" w:rsidR="001564C5" w:rsidRPr="004A6F2E" w:rsidRDefault="001564C5" w:rsidP="005211B7">
            <w:pPr>
              <w:spacing w:line="276" w:lineRule="auto"/>
              <w:contextualSpacing/>
              <w:jc w:val="both"/>
              <w:rPr>
                <w:rFonts w:ascii="Cambria" w:hAnsi="Cambria" w:cs="Arial"/>
                <w:i/>
                <w:sz w:val="22"/>
                <w:szCs w:val="22"/>
              </w:rPr>
            </w:pPr>
            <w:r w:rsidRPr="004A6F2E">
              <w:rPr>
                <w:rFonts w:ascii="Cambria" w:hAnsi="Cambria" w:cs="Arial"/>
                <w:i/>
                <w:sz w:val="22"/>
                <w:szCs w:val="22"/>
              </w:rPr>
              <w:t>Chair</w:t>
            </w:r>
          </w:p>
        </w:tc>
        <w:tc>
          <w:tcPr>
            <w:tcW w:w="7294" w:type="dxa"/>
          </w:tcPr>
          <w:p w14:paraId="70824CFB" w14:textId="370B0C49" w:rsidR="005211B7" w:rsidRPr="004A6F2E" w:rsidRDefault="005211B7" w:rsidP="005211B7">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 xml:space="preserve">Dr. </w:t>
            </w:r>
            <w:proofErr w:type="spellStart"/>
            <w:r w:rsidRPr="004A6F2E">
              <w:rPr>
                <w:rFonts w:ascii="Cambria" w:eastAsiaTheme="minorEastAsia" w:hAnsi="Cambria" w:cs="Arial"/>
                <w:sz w:val="22"/>
                <w:szCs w:val="22"/>
              </w:rPr>
              <w:t>Jongseol</w:t>
            </w:r>
            <w:proofErr w:type="spellEnd"/>
            <w:r w:rsidRPr="004A6F2E">
              <w:rPr>
                <w:rFonts w:ascii="Cambria" w:eastAsiaTheme="minorEastAsia" w:hAnsi="Cambria" w:cs="Arial"/>
                <w:sz w:val="22"/>
                <w:szCs w:val="22"/>
              </w:rPr>
              <w:t xml:space="preserve"> Lee (</w:t>
            </w:r>
            <w:proofErr w:type="spellStart"/>
            <w:r w:rsidRPr="004A6F2E">
              <w:rPr>
                <w:rFonts w:ascii="Cambria" w:eastAsiaTheme="minorEastAsia" w:hAnsi="Cambria" w:cs="Arial"/>
                <w:sz w:val="22"/>
                <w:szCs w:val="22"/>
              </w:rPr>
              <w:t>Repulic</w:t>
            </w:r>
            <w:proofErr w:type="spellEnd"/>
            <w:r w:rsidRPr="004A6F2E">
              <w:rPr>
                <w:rFonts w:ascii="Cambria" w:eastAsiaTheme="minorEastAsia" w:hAnsi="Cambria" w:cs="Arial"/>
                <w:sz w:val="22"/>
                <w:szCs w:val="22"/>
              </w:rPr>
              <w:t xml:space="preserve"> of Korea) </w:t>
            </w:r>
          </w:p>
        </w:tc>
      </w:tr>
      <w:tr w:rsidR="006D4FD4" w:rsidRPr="004A6F2E" w14:paraId="239FD26C" w14:textId="77777777" w:rsidTr="001564C5">
        <w:tc>
          <w:tcPr>
            <w:tcW w:w="1951" w:type="dxa"/>
          </w:tcPr>
          <w:p w14:paraId="3AEBCB83" w14:textId="77777777" w:rsidR="001564C5" w:rsidRPr="004A6F2E" w:rsidRDefault="001564C5" w:rsidP="005211B7">
            <w:pPr>
              <w:spacing w:line="276" w:lineRule="auto"/>
              <w:contextualSpacing/>
              <w:jc w:val="both"/>
              <w:rPr>
                <w:rFonts w:ascii="Cambria" w:hAnsi="Cambria" w:cs="Arial"/>
                <w:i/>
                <w:sz w:val="22"/>
                <w:szCs w:val="22"/>
              </w:rPr>
            </w:pPr>
            <w:r w:rsidRPr="004A6F2E">
              <w:rPr>
                <w:rFonts w:ascii="Cambria" w:hAnsi="Cambria" w:cs="Arial"/>
                <w:i/>
                <w:sz w:val="22"/>
                <w:szCs w:val="22"/>
              </w:rPr>
              <w:t>Vice Chairs</w:t>
            </w:r>
          </w:p>
        </w:tc>
        <w:tc>
          <w:tcPr>
            <w:tcW w:w="7294" w:type="dxa"/>
          </w:tcPr>
          <w:p w14:paraId="02EB212F"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Mr. Marcus Aydlett (USA)</w:t>
            </w:r>
          </w:p>
          <w:p w14:paraId="5E093E17" w14:textId="7279AA07" w:rsidR="009D51E6" w:rsidRPr="004A6F2E" w:rsidRDefault="009D51E6" w:rsidP="005211B7">
            <w:pPr>
              <w:spacing w:line="276" w:lineRule="auto"/>
              <w:contextualSpacing/>
              <w:jc w:val="both"/>
              <w:rPr>
                <w:rFonts w:ascii="Cambria" w:hAnsi="Cambria" w:cs="Arial"/>
                <w:sz w:val="22"/>
                <w:szCs w:val="22"/>
              </w:rPr>
            </w:pPr>
            <w:r w:rsidRPr="004A6F2E">
              <w:rPr>
                <w:rFonts w:ascii="Cambria" w:hAnsi="Cambria" w:cs="Arial"/>
                <w:sz w:val="22"/>
                <w:szCs w:val="22"/>
              </w:rPr>
              <w:t>Dr.</w:t>
            </w:r>
            <w:r w:rsidRPr="004A6F2E">
              <w:rPr>
                <w:rFonts w:ascii="Cambria" w:eastAsia="Malgun Gothic" w:hAnsi="Cambria" w:cs="Arial"/>
                <w:sz w:val="22"/>
                <w:szCs w:val="22"/>
                <w:lang w:eastAsia="ko-KR"/>
              </w:rPr>
              <w:t xml:space="preserve"> </w:t>
            </w:r>
            <w:proofErr w:type="spellStart"/>
            <w:r w:rsidRPr="004A6F2E">
              <w:rPr>
                <w:rFonts w:ascii="Cambria" w:eastAsia="Malgun Gothic" w:hAnsi="Cambria" w:cs="Arial"/>
                <w:sz w:val="22"/>
                <w:szCs w:val="22"/>
                <w:lang w:eastAsia="ko-KR"/>
              </w:rPr>
              <w:t>W</w:t>
            </w:r>
            <w:r w:rsidR="00A719F9" w:rsidRPr="004A6F2E">
              <w:rPr>
                <w:rFonts w:ascii="Cambria" w:eastAsia="Malgun Gothic" w:hAnsi="Cambria" w:cs="Arial"/>
                <w:sz w:val="22"/>
                <w:szCs w:val="22"/>
                <w:lang w:eastAsia="ko-KR"/>
              </w:rPr>
              <w:t>oo</w:t>
            </w:r>
            <w:r w:rsidRPr="004A6F2E">
              <w:rPr>
                <w:rFonts w:ascii="Cambria" w:eastAsia="Malgun Gothic" w:hAnsi="Cambria" w:cs="Arial"/>
                <w:sz w:val="22"/>
                <w:szCs w:val="22"/>
                <w:lang w:eastAsia="ko-KR"/>
              </w:rPr>
              <w:t>jung</w:t>
            </w:r>
            <w:proofErr w:type="spellEnd"/>
            <w:r w:rsidRPr="004A6F2E">
              <w:rPr>
                <w:rFonts w:ascii="Cambria" w:eastAsia="Malgun Gothic" w:hAnsi="Cambria" w:cs="Arial"/>
                <w:sz w:val="22"/>
                <w:szCs w:val="22"/>
                <w:lang w:eastAsia="ko-KR"/>
              </w:rPr>
              <w:t xml:space="preserve"> Choi (Republic of </w:t>
            </w:r>
            <w:r w:rsidR="00675C2D" w:rsidRPr="004A6F2E">
              <w:rPr>
                <w:rFonts w:ascii="Cambria" w:eastAsia="Malgun Gothic" w:hAnsi="Cambria" w:cs="Arial"/>
                <w:sz w:val="22"/>
                <w:szCs w:val="22"/>
                <w:lang w:eastAsia="ko-KR"/>
              </w:rPr>
              <w:t>Korea)</w:t>
            </w:r>
            <w:r w:rsidRPr="004A6F2E">
              <w:rPr>
                <w:rFonts w:ascii="Cambria" w:eastAsia="Malgun Gothic" w:hAnsi="Cambria" w:cs="Arial"/>
                <w:sz w:val="22"/>
                <w:szCs w:val="22"/>
                <w:lang w:eastAsia="ko-KR"/>
              </w:rPr>
              <w:t xml:space="preserve"> </w:t>
            </w:r>
          </w:p>
        </w:tc>
      </w:tr>
      <w:tr w:rsidR="00262E91" w:rsidRPr="004A6F2E" w14:paraId="4118A3A3" w14:textId="77777777" w:rsidTr="001564C5">
        <w:tc>
          <w:tcPr>
            <w:tcW w:w="1951" w:type="dxa"/>
          </w:tcPr>
          <w:p w14:paraId="45583973" w14:textId="77777777" w:rsidR="001564C5" w:rsidRPr="004A6F2E" w:rsidRDefault="00CC527E" w:rsidP="005211B7">
            <w:pPr>
              <w:spacing w:line="276" w:lineRule="auto"/>
              <w:contextualSpacing/>
              <w:jc w:val="both"/>
              <w:rPr>
                <w:rFonts w:ascii="Cambria" w:hAnsi="Cambria" w:cs="Arial"/>
                <w:i/>
                <w:sz w:val="22"/>
                <w:szCs w:val="22"/>
              </w:rPr>
            </w:pPr>
            <w:r w:rsidRPr="004A6F2E">
              <w:rPr>
                <w:rFonts w:ascii="Cambria" w:hAnsi="Cambria" w:cs="Arial"/>
                <w:i/>
                <w:sz w:val="22"/>
                <w:szCs w:val="22"/>
              </w:rPr>
              <w:t>Foc</w:t>
            </w:r>
            <w:r w:rsidR="004B0A60" w:rsidRPr="004A6F2E">
              <w:rPr>
                <w:rFonts w:ascii="Cambria" w:hAnsi="Cambria" w:cs="Arial"/>
                <w:i/>
                <w:sz w:val="22"/>
                <w:szCs w:val="22"/>
              </w:rPr>
              <w:t>al Points</w:t>
            </w:r>
          </w:p>
        </w:tc>
        <w:tc>
          <w:tcPr>
            <w:tcW w:w="7294" w:type="dxa"/>
          </w:tcPr>
          <w:p w14:paraId="64A0BDCD"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eastAsiaTheme="minorEastAsia" w:hAnsi="Cambria" w:cs="Arial"/>
                <w:sz w:val="22"/>
                <w:szCs w:val="22"/>
              </w:rPr>
              <w:t>National Committee for Disaster Management</w:t>
            </w:r>
            <w:r w:rsidRPr="004A6F2E">
              <w:rPr>
                <w:rFonts w:ascii="Cambria" w:hAnsi="Cambria" w:cs="Arial"/>
                <w:sz w:val="22"/>
                <w:szCs w:val="22"/>
              </w:rPr>
              <w:t xml:space="preserve"> (Cambodia)</w:t>
            </w:r>
          </w:p>
          <w:p w14:paraId="059E5730"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 xml:space="preserve">Mr. Wang </w:t>
            </w:r>
            <w:proofErr w:type="spellStart"/>
            <w:r w:rsidRPr="004A6F2E">
              <w:rPr>
                <w:rFonts w:ascii="Cambria" w:hAnsi="Cambria" w:cs="Arial"/>
                <w:sz w:val="22"/>
                <w:szCs w:val="22"/>
              </w:rPr>
              <w:t>Yawei</w:t>
            </w:r>
            <w:proofErr w:type="spellEnd"/>
            <w:r w:rsidRPr="004A6F2E">
              <w:rPr>
                <w:rFonts w:ascii="Cambria" w:hAnsi="Cambria" w:cs="Arial"/>
                <w:sz w:val="22"/>
                <w:szCs w:val="22"/>
              </w:rPr>
              <w:t xml:space="preserve"> (China)</w:t>
            </w:r>
          </w:p>
          <w:p w14:paraId="26838DA1" w14:textId="3C4033C0"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Mr.</w:t>
            </w:r>
            <w:r w:rsidR="00C03C92" w:rsidRPr="004A6F2E">
              <w:rPr>
                <w:rFonts w:ascii="Cambria" w:hAnsi="Cambria" w:cs="Arial"/>
                <w:sz w:val="22"/>
                <w:szCs w:val="22"/>
              </w:rPr>
              <w:t xml:space="preserve"> CHOE Kyong </w:t>
            </w:r>
            <w:proofErr w:type="spellStart"/>
            <w:r w:rsidR="00C03C92" w:rsidRPr="004A6F2E">
              <w:rPr>
                <w:rFonts w:ascii="Cambria" w:hAnsi="Cambria" w:cs="Arial"/>
                <w:sz w:val="22"/>
                <w:szCs w:val="22"/>
              </w:rPr>
              <w:t>Sik</w:t>
            </w:r>
            <w:proofErr w:type="spellEnd"/>
            <w:r w:rsidR="00C03C92" w:rsidRPr="004A6F2E">
              <w:rPr>
                <w:rFonts w:ascii="Cambria" w:hAnsi="Cambria" w:cs="Arial"/>
                <w:sz w:val="22"/>
                <w:szCs w:val="22"/>
              </w:rPr>
              <w:t xml:space="preserve"> </w:t>
            </w:r>
            <w:r w:rsidRPr="004A6F2E">
              <w:rPr>
                <w:rFonts w:ascii="Cambria" w:hAnsi="Cambria" w:cs="Arial"/>
                <w:sz w:val="22"/>
                <w:szCs w:val="22"/>
              </w:rPr>
              <w:t>(DPR Korea)</w:t>
            </w:r>
          </w:p>
          <w:p w14:paraId="1FDD0E04"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Mr. W Kong (Hong Kong, China)</w:t>
            </w:r>
          </w:p>
          <w:p w14:paraId="7E6F6F97" w14:textId="39F3F5D1" w:rsidR="001564C5" w:rsidRPr="004A6F2E" w:rsidRDefault="006D4B2A" w:rsidP="005211B7">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 xml:space="preserve">Ms. KABUTO Shoko </w:t>
            </w:r>
            <w:r w:rsidR="001564C5" w:rsidRPr="004A6F2E">
              <w:rPr>
                <w:rFonts w:ascii="Cambria" w:eastAsiaTheme="minorEastAsia" w:hAnsi="Cambria" w:cs="Arial"/>
                <w:sz w:val="22"/>
                <w:szCs w:val="22"/>
              </w:rPr>
              <w:t>(Japan)</w:t>
            </w:r>
          </w:p>
          <w:p w14:paraId="1418E048" w14:textId="4963F633" w:rsidR="001564C5" w:rsidRPr="004A6F2E" w:rsidRDefault="00AA2A72" w:rsidP="005211B7">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 xml:space="preserve">Mr. ISHIGAMI Shogo </w:t>
            </w:r>
            <w:r w:rsidR="001564C5" w:rsidRPr="004A6F2E">
              <w:rPr>
                <w:rFonts w:ascii="Cambria" w:eastAsiaTheme="minorEastAsia" w:hAnsi="Cambria" w:cs="Arial"/>
                <w:sz w:val="22"/>
                <w:szCs w:val="22"/>
              </w:rPr>
              <w:t>(Japan)</w:t>
            </w:r>
          </w:p>
          <w:p w14:paraId="1D466C42"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 xml:space="preserve">Ms. </w:t>
            </w:r>
            <w:proofErr w:type="spellStart"/>
            <w:r w:rsidRPr="004A6F2E">
              <w:rPr>
                <w:rFonts w:ascii="Cambria" w:hAnsi="Cambria" w:cs="Arial"/>
                <w:sz w:val="22"/>
                <w:szCs w:val="22"/>
              </w:rPr>
              <w:t>Akhom</w:t>
            </w:r>
            <w:proofErr w:type="spellEnd"/>
            <w:r w:rsidRPr="004A6F2E">
              <w:rPr>
                <w:rFonts w:ascii="Cambria" w:hAnsi="Cambria" w:cs="Arial"/>
                <w:sz w:val="22"/>
                <w:szCs w:val="22"/>
              </w:rPr>
              <w:t xml:space="preserve"> </w:t>
            </w:r>
            <w:proofErr w:type="spellStart"/>
            <w:r w:rsidRPr="004A6F2E">
              <w:rPr>
                <w:rFonts w:ascii="Cambria" w:hAnsi="Cambria" w:cs="Arial"/>
                <w:sz w:val="22"/>
                <w:szCs w:val="22"/>
              </w:rPr>
              <w:t>Thammalangsy</w:t>
            </w:r>
            <w:proofErr w:type="spellEnd"/>
            <w:r w:rsidRPr="004A6F2E">
              <w:rPr>
                <w:rFonts w:ascii="Cambria" w:hAnsi="Cambria" w:cs="Arial"/>
                <w:sz w:val="22"/>
                <w:szCs w:val="22"/>
              </w:rPr>
              <w:t xml:space="preserve"> (Lao PDR)</w:t>
            </w:r>
          </w:p>
          <w:p w14:paraId="31B3CEBC" w14:textId="4E536976" w:rsidR="001564C5" w:rsidRPr="004A6F2E" w:rsidRDefault="00BC32E8" w:rsidP="005211B7">
            <w:pPr>
              <w:spacing w:line="276" w:lineRule="auto"/>
              <w:contextualSpacing/>
              <w:jc w:val="both"/>
              <w:rPr>
                <w:rFonts w:ascii="Cambria" w:hAnsi="Cambria" w:cs="Arial"/>
                <w:sz w:val="22"/>
                <w:szCs w:val="22"/>
              </w:rPr>
            </w:pPr>
            <w:r w:rsidRPr="004A6F2E">
              <w:rPr>
                <w:rFonts w:ascii="Cambria" w:eastAsiaTheme="minorEastAsia" w:hAnsi="Cambria" w:cs="Arial"/>
                <w:sz w:val="22"/>
                <w:szCs w:val="22"/>
              </w:rPr>
              <w:t xml:space="preserve">Mr. Fan Ka </w:t>
            </w:r>
            <w:proofErr w:type="spellStart"/>
            <w:r w:rsidRPr="004A6F2E">
              <w:rPr>
                <w:rFonts w:ascii="Cambria" w:eastAsiaTheme="minorEastAsia" w:hAnsi="Cambria" w:cs="Arial"/>
                <w:sz w:val="22"/>
                <w:szCs w:val="22"/>
              </w:rPr>
              <w:t>Wa</w:t>
            </w:r>
            <w:proofErr w:type="spellEnd"/>
            <w:r w:rsidRPr="004A6F2E">
              <w:rPr>
                <w:rFonts w:ascii="Cambria" w:eastAsiaTheme="minorEastAsia" w:hAnsi="Cambria" w:cs="Arial"/>
                <w:sz w:val="22"/>
                <w:szCs w:val="22"/>
              </w:rPr>
              <w:t xml:space="preserve"> </w:t>
            </w:r>
            <w:r w:rsidR="001564C5" w:rsidRPr="004A6F2E">
              <w:rPr>
                <w:rFonts w:ascii="Cambria" w:eastAsiaTheme="minorEastAsia" w:hAnsi="Cambria" w:cs="Arial"/>
                <w:sz w:val="22"/>
                <w:szCs w:val="22"/>
              </w:rPr>
              <w:t>(</w:t>
            </w:r>
            <w:r w:rsidR="001564C5" w:rsidRPr="004A6F2E">
              <w:rPr>
                <w:rFonts w:ascii="Cambria" w:hAnsi="Cambria" w:cs="Arial"/>
                <w:sz w:val="22"/>
                <w:szCs w:val="22"/>
              </w:rPr>
              <w:t>Macao</w:t>
            </w:r>
            <w:r w:rsidR="001564C5" w:rsidRPr="004A6F2E">
              <w:rPr>
                <w:rFonts w:ascii="Cambria" w:eastAsiaTheme="minorEastAsia" w:hAnsi="Cambria" w:cs="Arial"/>
                <w:sz w:val="22"/>
                <w:szCs w:val="22"/>
              </w:rPr>
              <w:t>, China</w:t>
            </w:r>
            <w:r w:rsidR="001564C5" w:rsidRPr="004A6F2E">
              <w:rPr>
                <w:rFonts w:ascii="Cambria" w:hAnsi="Cambria" w:cs="Arial"/>
                <w:sz w:val="22"/>
                <w:szCs w:val="22"/>
              </w:rPr>
              <w:t>)</w:t>
            </w:r>
          </w:p>
          <w:p w14:paraId="5A0EC2F5"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 xml:space="preserve">Ms. Che Siti Noor </w:t>
            </w:r>
            <w:proofErr w:type="spellStart"/>
            <w:r w:rsidRPr="004A6F2E">
              <w:rPr>
                <w:rFonts w:ascii="Cambria" w:hAnsi="Cambria" w:cs="Arial"/>
                <w:sz w:val="22"/>
                <w:szCs w:val="22"/>
              </w:rPr>
              <w:t>bint</w:t>
            </w:r>
            <w:proofErr w:type="spellEnd"/>
            <w:r w:rsidRPr="004A6F2E">
              <w:rPr>
                <w:rFonts w:ascii="Cambria" w:hAnsi="Cambria" w:cs="Arial"/>
                <w:sz w:val="22"/>
                <w:szCs w:val="22"/>
              </w:rPr>
              <w:t xml:space="preserve"> </w:t>
            </w:r>
            <w:proofErr w:type="spellStart"/>
            <w:r w:rsidRPr="004A6F2E">
              <w:rPr>
                <w:rFonts w:ascii="Cambria" w:hAnsi="Cambria" w:cs="Arial"/>
                <w:sz w:val="22"/>
                <w:szCs w:val="22"/>
              </w:rPr>
              <w:t>koh</w:t>
            </w:r>
            <w:proofErr w:type="spellEnd"/>
            <w:r w:rsidRPr="004A6F2E">
              <w:rPr>
                <w:rFonts w:ascii="Cambria" w:hAnsi="Cambria" w:cs="Arial"/>
                <w:sz w:val="22"/>
                <w:szCs w:val="22"/>
              </w:rPr>
              <w:t xml:space="preserve"> </w:t>
            </w:r>
            <w:proofErr w:type="spellStart"/>
            <w:r w:rsidRPr="004A6F2E">
              <w:rPr>
                <w:rFonts w:ascii="Cambria" w:hAnsi="Cambria" w:cs="Arial"/>
                <w:sz w:val="22"/>
                <w:szCs w:val="22"/>
              </w:rPr>
              <w:t>Poh</w:t>
            </w:r>
            <w:proofErr w:type="spellEnd"/>
            <w:r w:rsidRPr="004A6F2E">
              <w:rPr>
                <w:rFonts w:ascii="Cambria" w:hAnsi="Cambria" w:cs="Arial"/>
                <w:sz w:val="22"/>
                <w:szCs w:val="22"/>
              </w:rPr>
              <w:t xml:space="preserve"> Lee (Malaysia)</w:t>
            </w:r>
          </w:p>
          <w:p w14:paraId="035A27D8" w14:textId="77777777" w:rsidR="001564C5" w:rsidRPr="004A6F2E" w:rsidRDefault="001564C5" w:rsidP="005211B7">
            <w:pPr>
              <w:spacing w:line="276" w:lineRule="auto"/>
              <w:contextualSpacing/>
              <w:jc w:val="both"/>
              <w:rPr>
                <w:rFonts w:ascii="Cambria" w:hAnsi="Cambria" w:cs="Arial"/>
                <w:sz w:val="22"/>
                <w:szCs w:val="22"/>
                <w:lang w:val="pt-PT"/>
              </w:rPr>
            </w:pPr>
            <w:r w:rsidRPr="004A6F2E">
              <w:rPr>
                <w:rFonts w:ascii="Cambria" w:hAnsi="Cambria" w:cs="Arial"/>
                <w:sz w:val="22"/>
                <w:szCs w:val="22"/>
                <w:lang w:val="pt-PT"/>
              </w:rPr>
              <w:t xml:space="preserve">Mr. </w:t>
            </w:r>
            <w:r w:rsidRPr="004A6F2E">
              <w:rPr>
                <w:rFonts w:ascii="Cambria" w:eastAsiaTheme="minorEastAsia" w:hAnsi="Cambria" w:cs="Arial"/>
                <w:sz w:val="22"/>
                <w:szCs w:val="22"/>
                <w:lang w:val="pt-PT"/>
              </w:rPr>
              <w:t>Bernardo Rafael R Alejandro IV, CESO IV</w:t>
            </w:r>
            <w:r w:rsidRPr="004A6F2E">
              <w:rPr>
                <w:rFonts w:ascii="Cambria" w:hAnsi="Cambria" w:cs="Arial"/>
                <w:sz w:val="22"/>
                <w:szCs w:val="22"/>
                <w:lang w:val="pt-PT"/>
              </w:rPr>
              <w:t xml:space="preserve"> (Philippines)</w:t>
            </w:r>
          </w:p>
          <w:p w14:paraId="34B74018" w14:textId="77777777" w:rsidR="001564C5" w:rsidRPr="004A6F2E" w:rsidRDefault="00FD4788" w:rsidP="005211B7">
            <w:pPr>
              <w:spacing w:line="276" w:lineRule="auto"/>
              <w:contextualSpacing/>
              <w:jc w:val="both"/>
              <w:rPr>
                <w:rFonts w:ascii="Cambria" w:hAnsi="Cambria" w:cs="Arial"/>
                <w:sz w:val="22"/>
                <w:szCs w:val="22"/>
              </w:rPr>
            </w:pPr>
            <w:r w:rsidRPr="004A6F2E">
              <w:rPr>
                <w:rFonts w:ascii="Cambria" w:hAnsi="Cambria" w:cs="Arial"/>
                <w:sz w:val="22"/>
                <w:szCs w:val="22"/>
              </w:rPr>
              <w:t xml:space="preserve">Dr. </w:t>
            </w:r>
            <w:r w:rsidR="001564C5" w:rsidRPr="004A6F2E">
              <w:rPr>
                <w:rFonts w:ascii="Cambria" w:hAnsi="Cambria" w:cs="Arial"/>
                <w:sz w:val="22"/>
                <w:szCs w:val="22"/>
              </w:rPr>
              <w:t>Chihun Lee (Republic of Korea)</w:t>
            </w:r>
          </w:p>
          <w:p w14:paraId="75229C27"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 xml:space="preserve">Mr.  Cheong Wee </w:t>
            </w:r>
            <w:proofErr w:type="spellStart"/>
            <w:r w:rsidRPr="004A6F2E">
              <w:rPr>
                <w:rFonts w:ascii="Cambria" w:hAnsi="Cambria" w:cs="Arial"/>
                <w:sz w:val="22"/>
                <w:szCs w:val="22"/>
              </w:rPr>
              <w:t>Kiong</w:t>
            </w:r>
            <w:proofErr w:type="spellEnd"/>
            <w:r w:rsidRPr="004A6F2E">
              <w:rPr>
                <w:rFonts w:ascii="Cambria" w:hAnsi="Cambria" w:cs="Arial"/>
                <w:sz w:val="22"/>
                <w:szCs w:val="22"/>
              </w:rPr>
              <w:t xml:space="preserve"> (Singapore)</w:t>
            </w:r>
          </w:p>
          <w:p w14:paraId="4BCD704A"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 xml:space="preserve">Mr. </w:t>
            </w:r>
            <w:proofErr w:type="spellStart"/>
            <w:r w:rsidRPr="004A6F2E">
              <w:rPr>
                <w:rFonts w:ascii="Cambria" w:hAnsi="Cambria" w:cs="Arial"/>
                <w:sz w:val="22"/>
                <w:szCs w:val="22"/>
              </w:rPr>
              <w:t>Saharat</w:t>
            </w:r>
            <w:proofErr w:type="spellEnd"/>
            <w:r w:rsidRPr="004A6F2E">
              <w:rPr>
                <w:rFonts w:ascii="Cambria" w:hAnsi="Cambria" w:cs="Arial"/>
                <w:sz w:val="22"/>
                <w:szCs w:val="22"/>
              </w:rPr>
              <w:t xml:space="preserve"> </w:t>
            </w:r>
            <w:proofErr w:type="spellStart"/>
            <w:r w:rsidRPr="004A6F2E">
              <w:rPr>
                <w:rFonts w:ascii="Cambria" w:hAnsi="Cambria" w:cs="Arial"/>
                <w:sz w:val="22"/>
                <w:szCs w:val="22"/>
              </w:rPr>
              <w:t>Wongsakulwiwat</w:t>
            </w:r>
            <w:proofErr w:type="spellEnd"/>
            <w:r w:rsidRPr="004A6F2E">
              <w:rPr>
                <w:rFonts w:ascii="Cambria" w:hAnsi="Cambria" w:cs="Arial"/>
                <w:sz w:val="22"/>
                <w:szCs w:val="22"/>
              </w:rPr>
              <w:t xml:space="preserve"> (Thailand)</w:t>
            </w:r>
          </w:p>
          <w:p w14:paraId="2359A4EB" w14:textId="77777777" w:rsidR="001564C5" w:rsidRPr="004A6F2E" w:rsidRDefault="001564C5" w:rsidP="005211B7">
            <w:pPr>
              <w:spacing w:line="276" w:lineRule="auto"/>
              <w:contextualSpacing/>
              <w:jc w:val="both"/>
              <w:rPr>
                <w:rFonts w:ascii="Cambria" w:hAnsi="Cambria" w:cs="Arial"/>
                <w:sz w:val="22"/>
                <w:szCs w:val="22"/>
              </w:rPr>
            </w:pPr>
            <w:r w:rsidRPr="004A6F2E">
              <w:rPr>
                <w:rFonts w:ascii="Cambria" w:hAnsi="Cambria" w:cs="Arial"/>
                <w:sz w:val="22"/>
                <w:szCs w:val="22"/>
              </w:rPr>
              <w:t xml:space="preserve">Mrs. Nguyen </w:t>
            </w:r>
            <w:proofErr w:type="spellStart"/>
            <w:r w:rsidRPr="004A6F2E">
              <w:rPr>
                <w:rFonts w:ascii="Cambria" w:hAnsi="Cambria" w:cs="Arial"/>
                <w:sz w:val="22"/>
                <w:szCs w:val="22"/>
              </w:rPr>
              <w:t>Thi</w:t>
            </w:r>
            <w:proofErr w:type="spellEnd"/>
            <w:r w:rsidRPr="004A6F2E">
              <w:rPr>
                <w:rFonts w:ascii="Cambria" w:hAnsi="Cambria" w:cs="Arial"/>
                <w:sz w:val="22"/>
                <w:szCs w:val="22"/>
              </w:rPr>
              <w:t xml:space="preserve"> Xuan Hong (Vietnam)</w:t>
            </w:r>
          </w:p>
        </w:tc>
      </w:tr>
    </w:tbl>
    <w:p w14:paraId="694A7D01" w14:textId="77777777" w:rsidR="00357ECB" w:rsidRPr="004A6F2E" w:rsidRDefault="00357ECB" w:rsidP="002818AF">
      <w:pPr>
        <w:spacing w:line="276" w:lineRule="auto"/>
        <w:contextualSpacing/>
        <w:jc w:val="both"/>
        <w:rPr>
          <w:rFonts w:ascii="Cambria" w:eastAsiaTheme="minorEastAsia" w:hAnsi="Cambria" w:cs="Arial"/>
          <w:sz w:val="22"/>
          <w:szCs w:val="22"/>
        </w:rPr>
      </w:pPr>
    </w:p>
    <w:p w14:paraId="69AA7291" w14:textId="769E44EB" w:rsidR="00357ECB" w:rsidRPr="004A6F2E" w:rsidRDefault="00DA0EA2" w:rsidP="007118F7">
      <w:pPr>
        <w:pStyle w:val="Title"/>
        <w:numPr>
          <w:ilvl w:val="0"/>
          <w:numId w:val="10"/>
        </w:numPr>
        <w:spacing w:line="276" w:lineRule="auto"/>
        <w:contextualSpacing/>
        <w:jc w:val="both"/>
        <w:rPr>
          <w:rFonts w:ascii="Cambria" w:hAnsi="Cambria" w:cs="Arial"/>
          <w:sz w:val="22"/>
          <w:szCs w:val="22"/>
        </w:rPr>
      </w:pPr>
      <w:bookmarkStart w:id="1" w:name="_Toc89178514"/>
      <w:r w:rsidRPr="004A6F2E">
        <w:rPr>
          <w:rFonts w:ascii="Cambria" w:hAnsi="Cambria" w:cs="Arial"/>
          <w:sz w:val="22"/>
          <w:szCs w:val="22"/>
        </w:rPr>
        <w:t>Organization of the 1</w:t>
      </w:r>
      <w:r w:rsidR="00BD3A5B" w:rsidRPr="004A6F2E">
        <w:rPr>
          <w:rFonts w:ascii="Cambria" w:hAnsi="Cambria" w:cs="Arial"/>
          <w:sz w:val="22"/>
          <w:szCs w:val="22"/>
        </w:rPr>
        <w:t>7</w:t>
      </w:r>
      <w:r w:rsidRPr="004A6F2E">
        <w:rPr>
          <w:rFonts w:ascii="Cambria" w:hAnsi="Cambria" w:cs="Arial"/>
          <w:sz w:val="22"/>
          <w:szCs w:val="22"/>
          <w:vertAlign w:val="superscript"/>
        </w:rPr>
        <w:t>th</w:t>
      </w:r>
      <w:r w:rsidRPr="004A6F2E">
        <w:rPr>
          <w:rFonts w:ascii="Cambria" w:hAnsi="Cambria" w:cs="Arial"/>
          <w:sz w:val="22"/>
          <w:szCs w:val="22"/>
        </w:rPr>
        <w:t xml:space="preserve"> Working Group Disaster Risk and Reduction </w:t>
      </w:r>
      <w:r w:rsidR="00294E21" w:rsidRPr="004A6F2E">
        <w:rPr>
          <w:rFonts w:ascii="Cambria" w:hAnsi="Cambria" w:cs="Arial"/>
          <w:sz w:val="22"/>
          <w:szCs w:val="22"/>
        </w:rPr>
        <w:t>Virtual</w:t>
      </w:r>
      <w:r w:rsidRPr="004A6F2E">
        <w:rPr>
          <w:rFonts w:ascii="Cambria" w:hAnsi="Cambria" w:cs="Arial"/>
          <w:sz w:val="22"/>
          <w:szCs w:val="22"/>
        </w:rPr>
        <w:t xml:space="preserve"> Meeting</w:t>
      </w:r>
      <w:r w:rsidR="00357ECB" w:rsidRPr="004A6F2E">
        <w:rPr>
          <w:rFonts w:ascii="Cambria" w:hAnsi="Cambria" w:cs="Arial"/>
          <w:sz w:val="22"/>
          <w:szCs w:val="22"/>
          <w:lang w:eastAsia="zh-CN"/>
        </w:rPr>
        <w:t xml:space="preserve"> in</w:t>
      </w:r>
      <w:r w:rsidRPr="004A6F2E">
        <w:rPr>
          <w:rFonts w:ascii="Cambria" w:hAnsi="Cambria" w:cs="Arial"/>
          <w:sz w:val="22"/>
          <w:szCs w:val="22"/>
        </w:rPr>
        <w:t xml:space="preserve"> </w:t>
      </w:r>
      <w:r w:rsidR="00BD3A5B" w:rsidRPr="004A6F2E">
        <w:rPr>
          <w:rFonts w:ascii="Cambria" w:hAnsi="Cambria" w:cs="Arial"/>
          <w:sz w:val="22"/>
          <w:szCs w:val="22"/>
        </w:rPr>
        <w:t>October 21</w:t>
      </w:r>
      <w:r w:rsidR="00357ECB" w:rsidRPr="004A6F2E">
        <w:rPr>
          <w:rFonts w:ascii="Cambria" w:hAnsi="Cambria" w:cs="Arial"/>
          <w:sz w:val="22"/>
          <w:szCs w:val="22"/>
          <w:lang w:eastAsia="zh-CN"/>
        </w:rPr>
        <w:t xml:space="preserve"> 202</w:t>
      </w:r>
      <w:bookmarkEnd w:id="1"/>
      <w:r w:rsidR="00BD3A5B" w:rsidRPr="004A6F2E">
        <w:rPr>
          <w:rFonts w:ascii="Cambria" w:hAnsi="Cambria" w:cs="Arial"/>
          <w:sz w:val="22"/>
          <w:szCs w:val="22"/>
          <w:lang w:eastAsia="zh-CN"/>
        </w:rPr>
        <w:t>2</w:t>
      </w:r>
    </w:p>
    <w:p w14:paraId="4AFA1165" w14:textId="77777777" w:rsidR="00357ECB" w:rsidRPr="004A6F2E" w:rsidRDefault="00357ECB" w:rsidP="002818AF">
      <w:pPr>
        <w:spacing w:line="276" w:lineRule="auto"/>
        <w:contextualSpacing/>
        <w:jc w:val="both"/>
        <w:rPr>
          <w:rFonts w:ascii="Cambria" w:eastAsiaTheme="minorEastAsia" w:hAnsi="Cambria" w:cs="Arial"/>
          <w:sz w:val="22"/>
          <w:szCs w:val="22"/>
        </w:rPr>
      </w:pPr>
    </w:p>
    <w:p w14:paraId="767A3F08" w14:textId="5BD4C266" w:rsidR="00060650" w:rsidRPr="004A6F2E" w:rsidRDefault="00294E21"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A video conference for the 1</w:t>
      </w:r>
      <w:r w:rsidR="00BD3A5B" w:rsidRPr="004A6F2E">
        <w:rPr>
          <w:rFonts w:ascii="Cambria" w:eastAsiaTheme="minorEastAsia" w:hAnsi="Cambria" w:cs="Arial"/>
          <w:sz w:val="22"/>
          <w:szCs w:val="22"/>
        </w:rPr>
        <w:t>7</w:t>
      </w:r>
      <w:r w:rsidRPr="004A6F2E">
        <w:rPr>
          <w:rFonts w:ascii="Cambria" w:eastAsiaTheme="minorEastAsia" w:hAnsi="Cambria" w:cs="Arial"/>
          <w:sz w:val="22"/>
          <w:szCs w:val="22"/>
        </w:rPr>
        <w:t xml:space="preserve">th Working Group meeting of ESCAP/WMO Typhoon Committee (TC) Working Group on Disaster </w:t>
      </w:r>
      <w:r w:rsidR="009D05DF" w:rsidRPr="004A6F2E">
        <w:rPr>
          <w:rFonts w:ascii="Cambria" w:eastAsiaTheme="minorEastAsia" w:hAnsi="Cambria" w:cs="Arial"/>
          <w:sz w:val="22"/>
          <w:szCs w:val="22"/>
        </w:rPr>
        <w:t xml:space="preserve">Risk </w:t>
      </w:r>
      <w:r w:rsidRPr="004A6F2E">
        <w:rPr>
          <w:rFonts w:ascii="Cambria" w:eastAsiaTheme="minorEastAsia" w:hAnsi="Cambria" w:cs="Arial"/>
          <w:sz w:val="22"/>
          <w:szCs w:val="22"/>
        </w:rPr>
        <w:t xml:space="preserve">and </w:t>
      </w:r>
      <w:r w:rsidR="009D05DF" w:rsidRPr="004A6F2E">
        <w:rPr>
          <w:rFonts w:ascii="Cambria" w:eastAsiaTheme="minorEastAsia" w:hAnsi="Cambria" w:cs="Arial"/>
          <w:sz w:val="22"/>
          <w:szCs w:val="22"/>
        </w:rPr>
        <w:t xml:space="preserve">Reduction </w:t>
      </w:r>
      <w:r w:rsidRPr="004A6F2E">
        <w:rPr>
          <w:rFonts w:ascii="Cambria" w:eastAsiaTheme="minorEastAsia" w:hAnsi="Cambria" w:cs="Arial"/>
          <w:sz w:val="22"/>
          <w:szCs w:val="22"/>
        </w:rPr>
        <w:t>(WGDRR) was organized by the National Disaster Management Institute (NDMI)</w:t>
      </w:r>
      <w:r w:rsidR="009D05DF" w:rsidRPr="004A6F2E">
        <w:rPr>
          <w:rFonts w:ascii="Cambria" w:eastAsiaTheme="minorEastAsia" w:hAnsi="Cambria" w:cs="Arial"/>
          <w:sz w:val="22"/>
          <w:szCs w:val="22"/>
        </w:rPr>
        <w:t xml:space="preserve"> </w:t>
      </w:r>
      <w:r w:rsidRPr="004A6F2E">
        <w:rPr>
          <w:rFonts w:ascii="Cambria" w:eastAsiaTheme="minorEastAsia" w:hAnsi="Cambria" w:cs="Arial"/>
          <w:sz w:val="22"/>
          <w:szCs w:val="22"/>
        </w:rPr>
        <w:t xml:space="preserve">on </w:t>
      </w:r>
      <w:r w:rsidR="00BD3A5B" w:rsidRPr="004A6F2E">
        <w:rPr>
          <w:rFonts w:ascii="Cambria" w:eastAsiaTheme="minorEastAsia" w:hAnsi="Cambria" w:cs="Arial"/>
          <w:sz w:val="22"/>
          <w:szCs w:val="22"/>
        </w:rPr>
        <w:t>October 21</w:t>
      </w:r>
      <w:r w:rsidRPr="004A6F2E">
        <w:rPr>
          <w:rFonts w:ascii="Cambria" w:eastAsiaTheme="minorEastAsia" w:hAnsi="Cambria" w:cs="Arial"/>
          <w:sz w:val="22"/>
          <w:szCs w:val="22"/>
        </w:rPr>
        <w:t>, 202</w:t>
      </w:r>
      <w:r w:rsidR="00BD3A5B" w:rsidRPr="004A6F2E">
        <w:rPr>
          <w:rFonts w:ascii="Cambria" w:eastAsiaTheme="minorEastAsia" w:hAnsi="Cambria" w:cs="Arial"/>
          <w:sz w:val="22"/>
          <w:szCs w:val="22"/>
        </w:rPr>
        <w:t>2</w:t>
      </w:r>
      <w:r w:rsidRPr="004A6F2E">
        <w:rPr>
          <w:rFonts w:ascii="Cambria" w:eastAsiaTheme="minorEastAsia" w:hAnsi="Cambria" w:cs="Arial"/>
          <w:sz w:val="22"/>
          <w:szCs w:val="22"/>
        </w:rPr>
        <w:t xml:space="preserve"> to discuss the implementation status of the Annual Operation Plan in DRR aspects.</w:t>
      </w:r>
    </w:p>
    <w:p w14:paraId="4AD112F6" w14:textId="77777777" w:rsidR="00060650" w:rsidRPr="004A6F2E" w:rsidRDefault="00060650" w:rsidP="002818AF">
      <w:pPr>
        <w:spacing w:line="276" w:lineRule="auto"/>
        <w:contextualSpacing/>
        <w:jc w:val="both"/>
        <w:rPr>
          <w:rFonts w:ascii="Cambria" w:eastAsiaTheme="minorEastAsia" w:hAnsi="Cambria" w:cs="Arial"/>
          <w:sz w:val="22"/>
          <w:szCs w:val="22"/>
        </w:rPr>
      </w:pPr>
    </w:p>
    <w:p w14:paraId="51D14759" w14:textId="6E0F1BBE" w:rsidR="00060650" w:rsidRPr="004A6F2E" w:rsidRDefault="00294E21" w:rsidP="002818AF">
      <w:pPr>
        <w:spacing w:line="276" w:lineRule="auto"/>
        <w:contextualSpacing/>
        <w:jc w:val="both"/>
        <w:rPr>
          <w:rFonts w:ascii="Cambria" w:eastAsiaTheme="minorEastAsia" w:hAnsi="Cambria" w:cs="Arial"/>
          <w:sz w:val="22"/>
          <w:szCs w:val="22"/>
          <w:lang w:val="en-GB"/>
        </w:rPr>
      </w:pPr>
      <w:r w:rsidRPr="004A6F2E">
        <w:rPr>
          <w:rFonts w:ascii="Cambria" w:eastAsiaTheme="minorEastAsia" w:hAnsi="Cambria" w:cs="Arial"/>
          <w:sz w:val="22"/>
          <w:szCs w:val="22"/>
        </w:rPr>
        <w:t>The meeting was convened by</w:t>
      </w:r>
      <w:r w:rsidRPr="004A6F2E">
        <w:rPr>
          <w:rFonts w:ascii="Cambria" w:eastAsia="Malgun Gothic" w:hAnsi="Cambria" w:cs="Arial"/>
          <w:bCs/>
          <w:sz w:val="22"/>
          <w:szCs w:val="22"/>
          <w:lang w:val="en-HK" w:eastAsia="ko-KR"/>
        </w:rPr>
        <w:t xml:space="preserve"> Dr </w:t>
      </w:r>
      <w:proofErr w:type="spellStart"/>
      <w:r w:rsidR="00BD3A5B" w:rsidRPr="004A6F2E">
        <w:rPr>
          <w:rFonts w:ascii="Cambria" w:eastAsia="Malgun Gothic" w:hAnsi="Cambria" w:cs="Arial"/>
          <w:bCs/>
          <w:sz w:val="22"/>
          <w:szCs w:val="22"/>
          <w:lang w:val="en-HK" w:eastAsia="ko-KR"/>
        </w:rPr>
        <w:t>Jongseol</w:t>
      </w:r>
      <w:proofErr w:type="spellEnd"/>
      <w:r w:rsidR="00BD3A5B" w:rsidRPr="004A6F2E">
        <w:rPr>
          <w:rFonts w:ascii="Cambria" w:eastAsia="Malgun Gothic" w:hAnsi="Cambria" w:cs="Arial"/>
          <w:bCs/>
          <w:sz w:val="22"/>
          <w:szCs w:val="22"/>
          <w:lang w:val="en-HK" w:eastAsia="ko-KR"/>
        </w:rPr>
        <w:t xml:space="preserve"> Lee</w:t>
      </w:r>
      <w:r w:rsidRPr="004A6F2E">
        <w:rPr>
          <w:rFonts w:ascii="Cambria" w:eastAsia="Malgun Gothic" w:hAnsi="Cambria" w:cs="Arial"/>
          <w:bCs/>
          <w:sz w:val="22"/>
          <w:szCs w:val="22"/>
          <w:lang w:val="en-HK" w:eastAsia="ko-KR"/>
        </w:rPr>
        <w:t xml:space="preserve">, </w:t>
      </w:r>
      <w:r w:rsidR="00BD3A5B" w:rsidRPr="004A6F2E">
        <w:rPr>
          <w:rFonts w:ascii="Cambria" w:eastAsia="Malgun Gothic" w:hAnsi="Cambria" w:cs="Arial"/>
          <w:bCs/>
          <w:sz w:val="22"/>
          <w:szCs w:val="22"/>
          <w:lang w:val="en-HK" w:eastAsia="ko-KR"/>
        </w:rPr>
        <w:t>Cha</w:t>
      </w:r>
      <w:r w:rsidRPr="004A6F2E">
        <w:rPr>
          <w:rFonts w:ascii="Cambria" w:eastAsia="Malgun Gothic" w:hAnsi="Cambria" w:cs="Arial"/>
          <w:bCs/>
          <w:sz w:val="22"/>
          <w:szCs w:val="22"/>
          <w:lang w:val="en-HK" w:eastAsia="ko-KR"/>
        </w:rPr>
        <w:t>ir of WGDRR</w:t>
      </w:r>
      <w:r w:rsidRPr="004A6F2E">
        <w:rPr>
          <w:rFonts w:ascii="Cambria" w:eastAsiaTheme="minorEastAsia" w:hAnsi="Cambria" w:cs="Arial"/>
          <w:bCs/>
          <w:sz w:val="22"/>
          <w:szCs w:val="22"/>
          <w:lang w:val="en-HK"/>
        </w:rPr>
        <w:t>,</w:t>
      </w:r>
      <w:r w:rsidRPr="004A6F2E">
        <w:rPr>
          <w:rFonts w:ascii="Cambria" w:eastAsiaTheme="minorEastAsia" w:hAnsi="Cambria" w:cs="Arial"/>
          <w:sz w:val="22"/>
          <w:szCs w:val="22"/>
          <w:lang w:val="en-GB"/>
        </w:rPr>
        <w:t xml:space="preserve"> with a</w:t>
      </w:r>
      <w:r w:rsidRPr="004A6F2E">
        <w:rPr>
          <w:rFonts w:ascii="Cambria" w:hAnsi="Cambria" w:cs="Arial"/>
          <w:sz w:val="22"/>
          <w:szCs w:val="22"/>
          <w:lang w:val="en-GB"/>
        </w:rPr>
        <w:t xml:space="preserve">round 30 members and representatives from ESCAP, WMO, </w:t>
      </w:r>
      <w:r w:rsidR="001C5C2B" w:rsidRPr="004A6F2E">
        <w:rPr>
          <w:rFonts w:ascii="Cambria" w:hAnsi="Cambria" w:cs="Arial"/>
          <w:sz w:val="22"/>
          <w:szCs w:val="22"/>
          <w:lang w:val="en-GB"/>
        </w:rPr>
        <w:t xml:space="preserve">Republic of Korea, </w:t>
      </w:r>
      <w:r w:rsidRPr="004A6F2E">
        <w:rPr>
          <w:rFonts w:ascii="Cambria" w:hAnsi="Cambria" w:cs="Arial"/>
          <w:sz w:val="22"/>
          <w:szCs w:val="22"/>
          <w:lang w:val="en-GB"/>
        </w:rPr>
        <w:t>ADRC, Thailand, Malaysia, Lao PDR, Vietnam, USA, China (Shanghai, Hong Kong and Macau) and TCS</w:t>
      </w:r>
      <w:r w:rsidRPr="004A6F2E">
        <w:rPr>
          <w:rFonts w:ascii="Cambria" w:eastAsiaTheme="minorEastAsia" w:hAnsi="Cambria" w:cs="Arial"/>
          <w:sz w:val="22"/>
          <w:szCs w:val="22"/>
          <w:lang w:val="en-GB"/>
        </w:rPr>
        <w:t xml:space="preserve"> participating. </w:t>
      </w:r>
      <w:r w:rsidR="00060650" w:rsidRPr="004A6F2E">
        <w:rPr>
          <w:rFonts w:ascii="Cambria" w:hAnsi="Cambria" w:cs="Arial"/>
          <w:sz w:val="22"/>
          <w:szCs w:val="22"/>
          <w:lang w:val="en-GB"/>
        </w:rPr>
        <w:t>Dr Chihun L</w:t>
      </w:r>
      <w:r w:rsidR="00BD3A5B" w:rsidRPr="004A6F2E">
        <w:rPr>
          <w:rFonts w:ascii="Cambria" w:hAnsi="Cambria" w:cs="Arial"/>
          <w:sz w:val="22"/>
          <w:szCs w:val="22"/>
          <w:lang w:val="en-GB"/>
        </w:rPr>
        <w:t>ee</w:t>
      </w:r>
      <w:r w:rsidR="00060650" w:rsidRPr="004A6F2E">
        <w:rPr>
          <w:rFonts w:ascii="Cambria" w:eastAsiaTheme="minorEastAsia" w:hAnsi="Cambria" w:cs="Arial"/>
          <w:sz w:val="22"/>
          <w:szCs w:val="22"/>
          <w:lang w:val="en-GB"/>
        </w:rPr>
        <w:t xml:space="preserve"> from</w:t>
      </w:r>
      <w:r w:rsidR="00060650" w:rsidRPr="004A6F2E">
        <w:rPr>
          <w:rFonts w:ascii="Cambria" w:hAnsi="Cambria" w:cs="Arial"/>
          <w:sz w:val="22"/>
          <w:szCs w:val="22"/>
          <w:lang w:val="en-GB"/>
        </w:rPr>
        <w:t xml:space="preserve"> NDMI</w:t>
      </w:r>
      <w:r w:rsidR="00060650" w:rsidRPr="004A6F2E">
        <w:rPr>
          <w:rFonts w:ascii="Cambria" w:eastAsiaTheme="minorEastAsia" w:hAnsi="Cambria" w:cs="Arial"/>
          <w:sz w:val="22"/>
          <w:szCs w:val="22"/>
          <w:lang w:val="en-GB"/>
        </w:rPr>
        <w:t xml:space="preserve"> was the moderator of the meeting.</w:t>
      </w:r>
    </w:p>
    <w:p w14:paraId="64AB1552" w14:textId="77777777" w:rsidR="00A60215" w:rsidRPr="004A6F2E" w:rsidRDefault="00A60215" w:rsidP="002818AF">
      <w:pPr>
        <w:spacing w:line="276" w:lineRule="auto"/>
        <w:contextualSpacing/>
        <w:jc w:val="both"/>
        <w:rPr>
          <w:rFonts w:ascii="Cambria" w:eastAsiaTheme="minorEastAsia" w:hAnsi="Cambria" w:cs="Arial"/>
          <w:sz w:val="22"/>
          <w:szCs w:val="22"/>
          <w:lang w:val="en-GB"/>
        </w:rPr>
      </w:pPr>
    </w:p>
    <w:p w14:paraId="52B04672" w14:textId="77777777" w:rsidR="00455A3F" w:rsidRPr="004A6F2E" w:rsidRDefault="00455A3F" w:rsidP="002818AF">
      <w:pPr>
        <w:spacing w:line="276" w:lineRule="auto"/>
        <w:contextualSpacing/>
        <w:jc w:val="both"/>
        <w:rPr>
          <w:rFonts w:ascii="Cambria" w:eastAsiaTheme="minorEastAsia" w:hAnsi="Cambria" w:cs="Arial"/>
          <w:sz w:val="22"/>
          <w:szCs w:val="22"/>
          <w:lang w:val="en-GB"/>
        </w:rPr>
      </w:pPr>
    </w:p>
    <w:p w14:paraId="125DCB86" w14:textId="6E5BCC0F" w:rsidR="00A60215" w:rsidRPr="004A6F2E" w:rsidRDefault="00A60215" w:rsidP="002818AF">
      <w:pPr>
        <w:spacing w:line="276" w:lineRule="auto"/>
        <w:contextualSpacing/>
        <w:jc w:val="both"/>
        <w:rPr>
          <w:rFonts w:ascii="Cambria" w:eastAsiaTheme="minorEastAsia" w:hAnsi="Cambria" w:cs="Arial"/>
          <w:sz w:val="22"/>
          <w:szCs w:val="22"/>
          <w:lang w:val="en-GB"/>
        </w:rPr>
      </w:pPr>
      <w:r w:rsidRPr="004A6F2E">
        <w:rPr>
          <w:rFonts w:ascii="Cambria" w:eastAsiaTheme="minorEastAsia" w:hAnsi="Cambria" w:cs="Arial"/>
          <w:sz w:val="22"/>
          <w:szCs w:val="22"/>
          <w:lang w:val="en-GB"/>
        </w:rPr>
        <w:t>During the meeting, the 202</w:t>
      </w:r>
      <w:r w:rsidR="00BD3A5B" w:rsidRPr="004A6F2E">
        <w:rPr>
          <w:rFonts w:ascii="Cambria" w:eastAsiaTheme="minorEastAsia" w:hAnsi="Cambria" w:cs="Arial"/>
          <w:sz w:val="22"/>
          <w:szCs w:val="22"/>
          <w:lang w:val="en-GB"/>
        </w:rPr>
        <w:t>2</w:t>
      </w:r>
      <w:r w:rsidRPr="004A6F2E">
        <w:rPr>
          <w:rFonts w:ascii="Cambria" w:eastAsiaTheme="minorEastAsia" w:hAnsi="Cambria" w:cs="Arial"/>
          <w:sz w:val="22"/>
          <w:szCs w:val="22"/>
          <w:lang w:val="en-GB"/>
        </w:rPr>
        <w:t xml:space="preserve"> AOP </w:t>
      </w:r>
      <w:r w:rsidR="001564C5" w:rsidRPr="004A6F2E">
        <w:rPr>
          <w:rFonts w:ascii="Cambria" w:eastAsiaTheme="minorEastAsia" w:hAnsi="Cambria" w:cs="Arial"/>
          <w:sz w:val="22"/>
          <w:szCs w:val="22"/>
          <w:lang w:val="en-GB"/>
        </w:rPr>
        <w:t>implementation</w:t>
      </w:r>
      <w:r w:rsidRPr="004A6F2E">
        <w:rPr>
          <w:rFonts w:ascii="Cambria" w:eastAsiaTheme="minorEastAsia" w:hAnsi="Cambria" w:cs="Arial"/>
          <w:sz w:val="22"/>
          <w:szCs w:val="22"/>
          <w:lang w:val="en-GB"/>
        </w:rPr>
        <w:t xml:space="preserve"> status was reviewed as follow</w:t>
      </w:r>
    </w:p>
    <w:p w14:paraId="33559A43" w14:textId="7ED26121" w:rsidR="0084687B" w:rsidRPr="004A6F2E" w:rsidRDefault="0084687B" w:rsidP="002818AF">
      <w:pPr>
        <w:spacing w:line="276" w:lineRule="auto"/>
        <w:contextualSpacing/>
        <w:jc w:val="both"/>
        <w:rPr>
          <w:rFonts w:ascii="Cambria" w:eastAsiaTheme="minorEastAsia" w:hAnsi="Cambria" w:cs="Arial"/>
          <w:sz w:val="22"/>
          <w:szCs w:val="22"/>
          <w:lang w:val="en-GB"/>
        </w:rPr>
      </w:pPr>
    </w:p>
    <w:p w14:paraId="5F784F4D" w14:textId="77777777" w:rsidR="00BD3A5B" w:rsidRPr="004A6F2E" w:rsidRDefault="00BD3A5B" w:rsidP="00BD3A5B">
      <w:pPr>
        <w:pStyle w:val="ListParagraph"/>
        <w:numPr>
          <w:ilvl w:val="0"/>
          <w:numId w:val="13"/>
        </w:numPr>
        <w:spacing w:line="276" w:lineRule="auto"/>
        <w:ind w:hanging="482"/>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AOP1. Capacity Building / Knowledge Sharing (NDMI)</w:t>
      </w:r>
    </w:p>
    <w:p w14:paraId="258721D4"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NDMI and NOAA held the Knowledge Sharing program in Guam, 26th July, 2022 with a total of around 20 experts attended the program which also included OCD and Red Cross.</w:t>
      </w:r>
    </w:p>
    <w:p w14:paraId="4C298839"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7 experts from NDMI made a presentation on disaster management around topics of drought, satellite, landslide, disaster investigation etc. </w:t>
      </w:r>
    </w:p>
    <w:p w14:paraId="705BD41C" w14:textId="77777777" w:rsidR="00BD3A5B" w:rsidRPr="004A6F2E" w:rsidRDefault="00BD3A5B" w:rsidP="00BD3A5B">
      <w:pPr>
        <w:pStyle w:val="ListParagraph"/>
        <w:numPr>
          <w:ilvl w:val="0"/>
          <w:numId w:val="13"/>
        </w:numPr>
        <w:spacing w:line="276" w:lineRule="auto"/>
        <w:ind w:hanging="482"/>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AOP2. Setting up Early Warning and Alert System (NDMI)</w:t>
      </w:r>
    </w:p>
    <w:p w14:paraId="0DE53B79"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NDMI had launched the project for strengthening capabilities of disaster risk reduction with the Philippines from 2013 to 2015.</w:t>
      </w:r>
    </w:p>
    <w:p w14:paraId="2E2749D4"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Early Warning and Alert Systems was installed in Toledo and </w:t>
      </w:r>
      <w:proofErr w:type="spellStart"/>
      <w:r w:rsidRPr="004A6F2E">
        <w:rPr>
          <w:rFonts w:ascii="Cambria" w:eastAsia="Malgun Gothic" w:hAnsi="Cambria" w:cs="Arial"/>
          <w:bCs/>
          <w:sz w:val="22"/>
          <w:szCs w:val="22"/>
          <w:lang w:val="en-HK" w:eastAsia="ko-KR"/>
        </w:rPr>
        <w:t>Dumanjug</w:t>
      </w:r>
      <w:proofErr w:type="spellEnd"/>
      <w:r w:rsidRPr="004A6F2E">
        <w:rPr>
          <w:rFonts w:ascii="Cambria" w:eastAsia="Malgun Gothic" w:hAnsi="Cambria" w:cs="Arial"/>
          <w:bCs/>
          <w:sz w:val="22"/>
          <w:szCs w:val="22"/>
          <w:lang w:val="en-HK" w:eastAsia="ko-KR"/>
        </w:rPr>
        <w:t xml:space="preserve"> City, the province of Cebu in October 2022.</w:t>
      </w:r>
    </w:p>
    <w:p w14:paraId="34481EB0"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NDMI conducted the field survey to choose sites for constructing systems in 2022 on June 12 -18 in Toledo &amp; </w:t>
      </w:r>
      <w:proofErr w:type="spellStart"/>
      <w:r w:rsidRPr="004A6F2E">
        <w:rPr>
          <w:rFonts w:ascii="Cambria" w:eastAsia="Malgun Gothic" w:hAnsi="Cambria" w:cs="Arial"/>
          <w:bCs/>
          <w:sz w:val="22"/>
          <w:szCs w:val="22"/>
          <w:lang w:val="en-HK" w:eastAsia="ko-KR"/>
        </w:rPr>
        <w:t>Dumanjug</w:t>
      </w:r>
      <w:proofErr w:type="spellEnd"/>
      <w:r w:rsidRPr="004A6F2E">
        <w:rPr>
          <w:rFonts w:ascii="Cambria" w:eastAsia="Malgun Gothic" w:hAnsi="Cambria" w:cs="Arial"/>
          <w:bCs/>
          <w:sz w:val="22"/>
          <w:szCs w:val="22"/>
          <w:lang w:val="en-HK" w:eastAsia="ko-KR"/>
        </w:rPr>
        <w:t>, the Philippines</w:t>
      </w:r>
    </w:p>
    <w:p w14:paraId="4DCE0327"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Feasibility studies such as site visit, land survey and meetings with local office was conducted </w:t>
      </w:r>
    </w:p>
    <w:p w14:paraId="735BD85D" w14:textId="77777777" w:rsidR="00BD3A5B" w:rsidRPr="004A6F2E" w:rsidRDefault="00BD3A5B" w:rsidP="00BD3A5B">
      <w:pPr>
        <w:pStyle w:val="ListParagraph"/>
        <w:numPr>
          <w:ilvl w:val="0"/>
          <w:numId w:val="13"/>
        </w:numPr>
        <w:spacing w:line="276" w:lineRule="auto"/>
        <w:ind w:hanging="482"/>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AOP3. WGDRR Annual Meeting (NDMI)</w:t>
      </w:r>
    </w:p>
    <w:p w14:paraId="258868E3"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Owing to the COVID situation, WGDRR annual meeting has been using online mode since 2020. If the situation in 2023 permits, it will get back to face to face meeting in Korea. If not, it will still be online meeting.</w:t>
      </w:r>
    </w:p>
    <w:p w14:paraId="7D2CA51A" w14:textId="77777777" w:rsidR="00BD3A5B" w:rsidRPr="004A6F2E" w:rsidRDefault="00BD3A5B" w:rsidP="00BD3A5B">
      <w:pPr>
        <w:pStyle w:val="ListParagraph"/>
        <w:numPr>
          <w:ilvl w:val="0"/>
          <w:numId w:val="13"/>
        </w:numPr>
        <w:spacing w:line="276" w:lineRule="auto"/>
        <w:ind w:hanging="482"/>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AOP4. Benefit Evaluation of Typhoon DRR (STI)</w:t>
      </w:r>
    </w:p>
    <w:p w14:paraId="34C6D214"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proofErr w:type="spellStart"/>
      <w:r w:rsidRPr="004A6F2E">
        <w:rPr>
          <w:rFonts w:ascii="Cambria" w:eastAsia="Malgun Gothic" w:hAnsi="Cambria" w:cs="Arial"/>
          <w:bCs/>
          <w:sz w:val="22"/>
          <w:szCs w:val="22"/>
          <w:lang w:val="en-HK" w:eastAsia="ko-KR"/>
        </w:rPr>
        <w:t>Dr.</w:t>
      </w:r>
      <w:proofErr w:type="spellEnd"/>
      <w:r w:rsidRPr="004A6F2E">
        <w:rPr>
          <w:rFonts w:ascii="Cambria" w:eastAsia="Malgun Gothic" w:hAnsi="Cambria" w:cs="Arial"/>
          <w:bCs/>
          <w:sz w:val="22"/>
          <w:szCs w:val="22"/>
          <w:lang w:val="en-HK" w:eastAsia="ko-KR"/>
        </w:rPr>
        <w:t xml:space="preserve"> </w:t>
      </w:r>
      <w:proofErr w:type="spellStart"/>
      <w:r w:rsidRPr="004A6F2E">
        <w:rPr>
          <w:rFonts w:ascii="Cambria" w:eastAsia="Malgun Gothic" w:hAnsi="Cambria" w:cs="Arial"/>
          <w:bCs/>
          <w:sz w:val="22"/>
          <w:szCs w:val="22"/>
          <w:lang w:val="en-HK" w:eastAsia="ko-KR"/>
        </w:rPr>
        <w:t>Peiyun</w:t>
      </w:r>
      <w:proofErr w:type="spellEnd"/>
      <w:r w:rsidRPr="004A6F2E">
        <w:rPr>
          <w:rFonts w:ascii="Cambria" w:eastAsia="Malgun Gothic" w:hAnsi="Cambria" w:cs="Arial"/>
          <w:bCs/>
          <w:sz w:val="22"/>
          <w:szCs w:val="22"/>
          <w:lang w:val="en-HK" w:eastAsia="ko-KR"/>
        </w:rPr>
        <w:t xml:space="preserve"> from Shanghai Typhoon Institute (STI), China Meteorological Administration presented the progress of the benefit Evaluation of Typhoon DRR.</w:t>
      </w:r>
    </w:p>
    <w:p w14:paraId="4A761804"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This Project was led by STI that functions to establish a set of evaluation index and provide an evaluation report that assists in decision-making basis for the optimization of typhoon disaster </w:t>
      </w:r>
      <w:proofErr w:type="spellStart"/>
      <w:r w:rsidRPr="004A6F2E">
        <w:rPr>
          <w:rFonts w:ascii="Cambria" w:eastAsia="Malgun Gothic" w:hAnsi="Cambria" w:cs="Arial"/>
          <w:bCs/>
          <w:sz w:val="22"/>
          <w:szCs w:val="22"/>
          <w:lang w:val="en-HK" w:eastAsia="ko-KR"/>
        </w:rPr>
        <w:t>behavior.It</w:t>
      </w:r>
      <w:proofErr w:type="spellEnd"/>
      <w:r w:rsidRPr="004A6F2E">
        <w:rPr>
          <w:rFonts w:ascii="Cambria" w:eastAsia="Malgun Gothic" w:hAnsi="Cambria" w:cs="Arial"/>
          <w:bCs/>
          <w:sz w:val="22"/>
          <w:szCs w:val="22"/>
          <w:lang w:val="en-HK" w:eastAsia="ko-KR"/>
        </w:rPr>
        <w:t xml:space="preserve"> included the research of the validity of STIDM, the development of a real time simulation system of typhoon rainstorm waterlogging over Shanghai, an update the operational pre-assessment system of risk caused by TCs and an update the database of damage caused by TCs over WNP </w:t>
      </w:r>
    </w:p>
    <w:p w14:paraId="2F84279F"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A real - time flood simulation system in Shanghai is developed and tested by historical cases.</w:t>
      </w:r>
    </w:p>
    <w:p w14:paraId="7BF0D440"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Taking Shanghai as an example, a town-scale operational pre-assessment system of TC hazard for megacity was tested during </w:t>
      </w:r>
      <w:proofErr w:type="spellStart"/>
      <w:r w:rsidRPr="004A6F2E">
        <w:rPr>
          <w:rFonts w:ascii="Cambria" w:eastAsia="Malgun Gothic" w:hAnsi="Cambria" w:cs="Arial"/>
          <w:bCs/>
          <w:sz w:val="22"/>
          <w:szCs w:val="22"/>
          <w:lang w:val="en-HK" w:eastAsia="ko-KR"/>
        </w:rPr>
        <w:t>Muifa</w:t>
      </w:r>
      <w:proofErr w:type="spellEnd"/>
      <w:r w:rsidRPr="004A6F2E">
        <w:rPr>
          <w:rFonts w:ascii="Cambria" w:eastAsia="Malgun Gothic" w:hAnsi="Cambria" w:cs="Arial"/>
          <w:bCs/>
          <w:sz w:val="22"/>
          <w:szCs w:val="22"/>
          <w:lang w:val="en-HK" w:eastAsia="ko-KR"/>
        </w:rPr>
        <w:t xml:space="preserve"> 2022. </w:t>
      </w:r>
    </w:p>
    <w:p w14:paraId="16CA5222" w14:textId="77777777" w:rsidR="00BD3A5B" w:rsidRPr="004A6F2E" w:rsidRDefault="00BD3A5B" w:rsidP="00BD3A5B">
      <w:pPr>
        <w:pStyle w:val="ListParagraph"/>
        <w:numPr>
          <w:ilvl w:val="0"/>
          <w:numId w:val="13"/>
        </w:numPr>
        <w:spacing w:line="276" w:lineRule="auto"/>
        <w:ind w:hanging="482"/>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AOP5. Sharing Information related to DRR </w:t>
      </w:r>
    </w:p>
    <w:p w14:paraId="6ABD9AD8"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WGDRR will continue to exchange information and experience related to DRR through the forum on the TC website. Members are welcome to upload all kinds of DRR information such as data, video clips to the TC website. </w:t>
      </w:r>
    </w:p>
    <w:p w14:paraId="06EA4F07" w14:textId="77777777" w:rsidR="00BD3A5B" w:rsidRPr="004A6F2E" w:rsidRDefault="00BD3A5B" w:rsidP="00BD3A5B">
      <w:pPr>
        <w:pStyle w:val="ListParagraph"/>
        <w:numPr>
          <w:ilvl w:val="0"/>
          <w:numId w:val="13"/>
        </w:numPr>
        <w:spacing w:line="276" w:lineRule="auto"/>
        <w:ind w:hanging="482"/>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AOP6. Making Education Videos related to DRR (HKO)</w:t>
      </w:r>
    </w:p>
    <w:p w14:paraId="65E66B00" w14:textId="77777777" w:rsidR="00BD3A5B" w:rsidRPr="004A6F2E" w:rsidRDefault="00BD3A5B" w:rsidP="00BD3A5B">
      <w:pPr>
        <w:pStyle w:val="ListParagraph"/>
        <w:numPr>
          <w:ilvl w:val="1"/>
          <w:numId w:val="13"/>
        </w:numPr>
        <w:spacing w:line="276" w:lineRule="auto"/>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 xml:space="preserve">A video about “Does a closer distance of a tropical cyclone from Hong Kong always mean a greater threat?” was translated into English with voiceover and subtitles as the coming education video related to DRR.  HKO shared the video during the meeting and no further comment was received from the members.  The video was uploaded to the Typhoon Committee website and WMO’s YouTube Channel for members to use on public education on DRR. </w:t>
      </w:r>
    </w:p>
    <w:p w14:paraId="53A3C653" w14:textId="0D25DD62" w:rsidR="00BD3A5B" w:rsidRPr="004A6F2E" w:rsidRDefault="00BD3A5B" w:rsidP="00BD3A5B">
      <w:pPr>
        <w:pStyle w:val="ListParagraph"/>
        <w:numPr>
          <w:ilvl w:val="0"/>
          <w:numId w:val="13"/>
        </w:numPr>
        <w:spacing w:line="276" w:lineRule="auto"/>
        <w:ind w:hanging="482"/>
        <w:jc w:val="both"/>
        <w:rPr>
          <w:rFonts w:ascii="Cambria" w:eastAsia="Malgun Gothic" w:hAnsi="Cambria" w:cs="Arial"/>
          <w:bCs/>
          <w:sz w:val="22"/>
          <w:szCs w:val="22"/>
          <w:lang w:val="en-HK" w:eastAsia="ko-KR"/>
        </w:rPr>
      </w:pPr>
      <w:r w:rsidRPr="004A6F2E">
        <w:rPr>
          <w:rFonts w:ascii="Cambria" w:eastAsia="Malgun Gothic" w:hAnsi="Cambria" w:cs="Arial"/>
          <w:bCs/>
          <w:sz w:val="22"/>
          <w:szCs w:val="22"/>
          <w:lang w:val="en-HK" w:eastAsia="ko-KR"/>
        </w:rPr>
        <w:t>AOP7. Seminar for TC Crowd-sourcing high density non-</w:t>
      </w:r>
      <w:r w:rsidR="00675C2D" w:rsidRPr="004A6F2E">
        <w:rPr>
          <w:rFonts w:ascii="Cambria" w:eastAsia="Malgun Gothic" w:hAnsi="Cambria" w:cs="Arial"/>
          <w:bCs/>
          <w:sz w:val="22"/>
          <w:szCs w:val="22"/>
          <w:lang w:val="en-HK" w:eastAsia="ko-KR"/>
        </w:rPr>
        <w:t>conventional weather</w:t>
      </w:r>
      <w:r w:rsidRPr="004A6F2E">
        <w:rPr>
          <w:rFonts w:ascii="Cambria" w:eastAsia="Malgun Gothic" w:hAnsi="Cambria" w:cs="Arial"/>
          <w:bCs/>
          <w:sz w:val="22"/>
          <w:szCs w:val="22"/>
          <w:lang w:val="en-HK" w:eastAsia="ko-KR"/>
        </w:rPr>
        <w:t xml:space="preserve"> data (HKO)</w:t>
      </w:r>
    </w:p>
    <w:p w14:paraId="4CFC4A80" w14:textId="77777777" w:rsidR="00BD3A5B" w:rsidRPr="004A6F2E" w:rsidRDefault="00BD3A5B" w:rsidP="00BD3A5B">
      <w:pPr>
        <w:pStyle w:val="ListParagraph"/>
        <w:numPr>
          <w:ilvl w:val="1"/>
          <w:numId w:val="13"/>
        </w:numPr>
        <w:spacing w:line="276" w:lineRule="auto"/>
        <w:jc w:val="both"/>
        <w:rPr>
          <w:rFonts w:ascii="Cambria" w:hAnsi="Cambria"/>
          <w:sz w:val="22"/>
          <w:szCs w:val="22"/>
          <w:lang w:val="en-GB"/>
        </w:rPr>
      </w:pPr>
      <w:r w:rsidRPr="004A6F2E">
        <w:rPr>
          <w:rFonts w:ascii="Cambria" w:eastAsia="Malgun Gothic" w:hAnsi="Cambria" w:cs="Arial"/>
          <w:bCs/>
          <w:sz w:val="22"/>
          <w:szCs w:val="22"/>
          <w:lang w:val="en-HK" w:eastAsia="ko-KR"/>
        </w:rPr>
        <w:t>An online seminar for TC Crowd-sourcing high density non-conventional weather data for TC members was held on July 5, 2022.  During the seminar, two talks on the “Pilot Crowd Sourcing Scheme” and “Establishment of Microclimate Station Network in Hong Kong” were delivered by HKO.  AOP 7 was regarded as accomplished after this online seminar.</w:t>
      </w:r>
    </w:p>
    <w:p w14:paraId="67E536E8" w14:textId="77777777" w:rsidR="00BD3A5B" w:rsidRPr="004A6F2E" w:rsidRDefault="00BD3A5B" w:rsidP="002818AF">
      <w:pPr>
        <w:spacing w:line="276" w:lineRule="auto"/>
        <w:contextualSpacing/>
        <w:jc w:val="both"/>
        <w:rPr>
          <w:rFonts w:ascii="Cambria" w:eastAsiaTheme="minorEastAsia" w:hAnsi="Cambria" w:cs="Arial"/>
          <w:sz w:val="22"/>
          <w:szCs w:val="22"/>
          <w:lang w:val="en-GB"/>
        </w:rPr>
      </w:pPr>
    </w:p>
    <w:p w14:paraId="465EF151" w14:textId="77777777" w:rsidR="0084687B" w:rsidRPr="004A6F2E" w:rsidRDefault="0084687B" w:rsidP="002818AF">
      <w:pPr>
        <w:spacing w:line="276" w:lineRule="auto"/>
        <w:contextualSpacing/>
        <w:jc w:val="both"/>
        <w:rPr>
          <w:rFonts w:ascii="Cambria" w:eastAsiaTheme="minorEastAsia" w:hAnsi="Cambria" w:cs="Arial"/>
          <w:sz w:val="22"/>
          <w:szCs w:val="22"/>
        </w:rPr>
      </w:pPr>
    </w:p>
    <w:p w14:paraId="435C8DF0" w14:textId="25D3A3B9" w:rsidR="00060650" w:rsidRPr="004A6F2E" w:rsidRDefault="00A60215" w:rsidP="002818AF">
      <w:pPr>
        <w:spacing w:line="276" w:lineRule="auto"/>
        <w:contextualSpacing/>
        <w:jc w:val="both"/>
        <w:rPr>
          <w:rFonts w:ascii="Cambria" w:hAnsi="Cambria" w:cs="Arial"/>
          <w:bCs/>
          <w:sz w:val="22"/>
          <w:szCs w:val="22"/>
        </w:rPr>
      </w:pPr>
      <w:r w:rsidRPr="004A6F2E">
        <w:rPr>
          <w:rFonts w:ascii="Cambria" w:eastAsiaTheme="minorEastAsia" w:hAnsi="Cambria" w:cs="Arial"/>
          <w:sz w:val="22"/>
          <w:szCs w:val="22"/>
          <w:lang w:val="en-GB"/>
        </w:rPr>
        <w:t xml:space="preserve">During the meeting, the </w:t>
      </w:r>
      <w:r w:rsidR="00060650" w:rsidRPr="004A6F2E">
        <w:rPr>
          <w:rFonts w:ascii="Cambria" w:eastAsiaTheme="minorEastAsia" w:hAnsi="Cambria" w:cs="Arial"/>
          <w:bCs/>
          <w:sz w:val="22"/>
          <w:szCs w:val="22"/>
        </w:rPr>
        <w:t xml:space="preserve">WGDRR </w:t>
      </w:r>
      <w:r w:rsidR="00060650" w:rsidRPr="004A6F2E">
        <w:rPr>
          <w:rFonts w:ascii="Cambria" w:hAnsi="Cambria" w:cs="Arial"/>
          <w:bCs/>
          <w:sz w:val="22"/>
          <w:szCs w:val="22"/>
        </w:rPr>
        <w:t>202</w:t>
      </w:r>
      <w:r w:rsidR="00BD3A5B" w:rsidRPr="004A6F2E">
        <w:rPr>
          <w:rFonts w:ascii="Cambria" w:hAnsi="Cambria" w:cs="Arial"/>
          <w:bCs/>
          <w:sz w:val="22"/>
          <w:szCs w:val="22"/>
        </w:rPr>
        <w:t>2</w:t>
      </w:r>
      <w:r w:rsidR="00060650" w:rsidRPr="004A6F2E">
        <w:rPr>
          <w:rFonts w:ascii="Cambria" w:hAnsi="Cambria" w:cs="Arial"/>
          <w:bCs/>
          <w:sz w:val="22"/>
          <w:szCs w:val="22"/>
        </w:rPr>
        <w:t xml:space="preserve"> Budget Status</w:t>
      </w:r>
      <w:r w:rsidR="00060650" w:rsidRPr="004A6F2E">
        <w:rPr>
          <w:rFonts w:ascii="Cambria" w:eastAsiaTheme="minorEastAsia" w:hAnsi="Cambria" w:cs="Arial"/>
          <w:bCs/>
          <w:sz w:val="22"/>
          <w:szCs w:val="22"/>
        </w:rPr>
        <w:t xml:space="preserve"> was</w:t>
      </w:r>
      <w:r w:rsidRPr="004A6F2E">
        <w:rPr>
          <w:rFonts w:ascii="Cambria" w:eastAsiaTheme="minorEastAsia" w:hAnsi="Cambria" w:cs="Arial"/>
          <w:bCs/>
          <w:sz w:val="22"/>
          <w:szCs w:val="22"/>
        </w:rPr>
        <w:t xml:space="preserve"> reviewed as follow</w:t>
      </w:r>
    </w:p>
    <w:p w14:paraId="50BDFE0A" w14:textId="77777777" w:rsidR="00A60215" w:rsidRPr="004A6F2E" w:rsidRDefault="00A60215" w:rsidP="002818AF">
      <w:pPr>
        <w:spacing w:line="276" w:lineRule="auto"/>
        <w:contextualSpacing/>
        <w:jc w:val="both"/>
        <w:rPr>
          <w:rFonts w:ascii="Cambria" w:eastAsiaTheme="minorEastAsia" w:hAnsi="Cambria" w:cs="Arial"/>
          <w:sz w:val="22"/>
          <w:szCs w:val="22"/>
          <w:lang w:val="en-HK"/>
        </w:rPr>
      </w:pPr>
    </w:p>
    <w:p w14:paraId="23C794E9" w14:textId="77777777" w:rsidR="00A60215" w:rsidRPr="004A6F2E" w:rsidRDefault="00A60215" w:rsidP="0021034C">
      <w:pPr>
        <w:jc w:val="both"/>
        <w:rPr>
          <w:rFonts w:ascii="Cambria" w:hAnsi="Cambria" w:cs="Arial"/>
          <w:sz w:val="22"/>
          <w:szCs w:val="22"/>
          <w:lang w:val="en-HK"/>
        </w:rPr>
      </w:pPr>
    </w:p>
    <w:tbl>
      <w:tblPr>
        <w:tblStyle w:val="TableGrid"/>
        <w:tblW w:w="0" w:type="auto"/>
        <w:tblLook w:val="04A0" w:firstRow="1" w:lastRow="0" w:firstColumn="1" w:lastColumn="0" w:noHBand="0" w:noVBand="1"/>
      </w:tblPr>
      <w:tblGrid>
        <w:gridCol w:w="1384"/>
        <w:gridCol w:w="3686"/>
        <w:gridCol w:w="1701"/>
        <w:gridCol w:w="2693"/>
      </w:tblGrid>
      <w:tr w:rsidR="006D4FD4" w:rsidRPr="004A6F2E" w14:paraId="53329A37" w14:textId="77777777" w:rsidTr="00983413">
        <w:tc>
          <w:tcPr>
            <w:tcW w:w="1384" w:type="dxa"/>
            <w:shd w:val="clear" w:color="auto" w:fill="FFFFFF" w:themeFill="background1"/>
          </w:tcPr>
          <w:p w14:paraId="3AA868DD" w14:textId="52D06C08"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Project No</w:t>
            </w:r>
          </w:p>
        </w:tc>
        <w:tc>
          <w:tcPr>
            <w:tcW w:w="3686" w:type="dxa"/>
            <w:shd w:val="clear" w:color="auto" w:fill="FFFFFF" w:themeFill="background1"/>
          </w:tcPr>
          <w:p w14:paraId="69CBC54B" w14:textId="008BF7A0"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Name of Project</w:t>
            </w:r>
          </w:p>
        </w:tc>
        <w:tc>
          <w:tcPr>
            <w:tcW w:w="1701" w:type="dxa"/>
            <w:shd w:val="clear" w:color="auto" w:fill="FFFFFF" w:themeFill="background1"/>
          </w:tcPr>
          <w:p w14:paraId="495CB460" w14:textId="723A1216" w:rsidR="00E5385C" w:rsidRPr="004A6F2E" w:rsidRDefault="00E5385C" w:rsidP="00E5385C">
            <w:pPr>
              <w:spacing w:line="276" w:lineRule="auto"/>
              <w:contextualSpacing/>
              <w:jc w:val="both"/>
              <w:rPr>
                <w:rFonts w:ascii="Cambria" w:eastAsiaTheme="minorEastAsia" w:hAnsi="Cambria" w:cs="Arial"/>
                <w:sz w:val="22"/>
                <w:szCs w:val="22"/>
              </w:rPr>
            </w:pPr>
            <w:r w:rsidRPr="004A6F2E">
              <w:rPr>
                <w:rFonts w:ascii="Cambria" w:hAnsi="Cambria"/>
                <w:sz w:val="22"/>
                <w:szCs w:val="22"/>
              </w:rPr>
              <w:t>Proposed Budget (USD)</w:t>
            </w:r>
          </w:p>
        </w:tc>
        <w:tc>
          <w:tcPr>
            <w:tcW w:w="2693" w:type="dxa"/>
            <w:shd w:val="clear" w:color="auto" w:fill="FFFFFF" w:themeFill="background1"/>
          </w:tcPr>
          <w:p w14:paraId="04809075" w14:textId="1406F8A2" w:rsidR="00E5385C" w:rsidRPr="004A6F2E" w:rsidRDefault="00205CC2" w:rsidP="00E5385C">
            <w:pPr>
              <w:spacing w:line="276" w:lineRule="auto"/>
              <w:contextualSpacing/>
              <w:jc w:val="both"/>
              <w:rPr>
                <w:rFonts w:ascii="Cambria" w:eastAsiaTheme="minorEastAsia" w:hAnsi="Cambria" w:cs="Arial"/>
                <w:sz w:val="22"/>
                <w:szCs w:val="22"/>
              </w:rPr>
            </w:pPr>
            <w:r w:rsidRPr="004A6F2E">
              <w:rPr>
                <w:rFonts w:ascii="Cambria" w:hAnsi="Cambria"/>
                <w:sz w:val="22"/>
                <w:szCs w:val="22"/>
              </w:rPr>
              <w:t xml:space="preserve">Actual </w:t>
            </w:r>
            <w:r w:rsidR="00E5385C" w:rsidRPr="004A6F2E">
              <w:rPr>
                <w:rFonts w:ascii="Cambria" w:hAnsi="Cambria"/>
                <w:sz w:val="22"/>
                <w:szCs w:val="22"/>
              </w:rPr>
              <w:t>Expenditure (USD)</w:t>
            </w:r>
          </w:p>
        </w:tc>
      </w:tr>
      <w:tr w:rsidR="006D4FD4" w:rsidRPr="004A6F2E" w14:paraId="1D73889A" w14:textId="77777777" w:rsidTr="00612E1B">
        <w:tc>
          <w:tcPr>
            <w:tcW w:w="1384" w:type="dxa"/>
          </w:tcPr>
          <w:p w14:paraId="57531548" w14:textId="3EDAE5EB"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AOP1</w:t>
            </w:r>
          </w:p>
        </w:tc>
        <w:tc>
          <w:tcPr>
            <w:tcW w:w="3686" w:type="dxa"/>
          </w:tcPr>
          <w:p w14:paraId="29645B2D" w14:textId="6FF40CC9"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Capacity Building/Knowledge Sharing in DRR</w:t>
            </w:r>
          </w:p>
        </w:tc>
        <w:tc>
          <w:tcPr>
            <w:tcW w:w="1701" w:type="dxa"/>
          </w:tcPr>
          <w:p w14:paraId="0A0A9608" w14:textId="688A5176"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$1</w:t>
            </w:r>
            <w:r w:rsidR="00607B7B" w:rsidRPr="004A6F2E">
              <w:rPr>
                <w:rFonts w:ascii="Cambria" w:hAnsi="Cambria"/>
                <w:sz w:val="22"/>
                <w:szCs w:val="22"/>
              </w:rPr>
              <w:t>0</w:t>
            </w:r>
            <w:r w:rsidRPr="004A6F2E">
              <w:rPr>
                <w:rFonts w:ascii="Cambria" w:hAnsi="Cambria"/>
                <w:sz w:val="22"/>
                <w:szCs w:val="22"/>
              </w:rPr>
              <w:t>,000</w:t>
            </w:r>
          </w:p>
        </w:tc>
        <w:tc>
          <w:tcPr>
            <w:tcW w:w="2693" w:type="dxa"/>
          </w:tcPr>
          <w:p w14:paraId="532A6BB9" w14:textId="5EC5E165" w:rsidR="00E5385C" w:rsidRPr="004A6F2E" w:rsidRDefault="00E060B9" w:rsidP="00E5385C">
            <w:pPr>
              <w:spacing w:line="276" w:lineRule="auto"/>
              <w:contextualSpacing/>
              <w:jc w:val="right"/>
              <w:rPr>
                <w:rFonts w:ascii="Cambria" w:hAnsi="Cambria" w:cs="Arial"/>
                <w:sz w:val="22"/>
                <w:szCs w:val="22"/>
              </w:rPr>
            </w:pPr>
            <w:r w:rsidRPr="004A6F2E">
              <w:rPr>
                <w:rFonts w:ascii="Cambria" w:hAnsi="Cambria"/>
                <w:sz w:val="22"/>
                <w:szCs w:val="22"/>
              </w:rPr>
              <w:t>$</w:t>
            </w:r>
            <w:r w:rsidR="00E5385C" w:rsidRPr="004A6F2E">
              <w:rPr>
                <w:rFonts w:ascii="Cambria" w:hAnsi="Cambria"/>
                <w:sz w:val="22"/>
                <w:szCs w:val="22"/>
              </w:rPr>
              <w:t>2,550</w:t>
            </w:r>
            <w:r w:rsidR="000A57E4" w:rsidRPr="004A6F2E">
              <w:rPr>
                <w:rFonts w:ascii="Cambria" w:hAnsi="Cambria"/>
                <w:sz w:val="22"/>
                <w:szCs w:val="22"/>
              </w:rPr>
              <w:t>.04</w:t>
            </w:r>
          </w:p>
        </w:tc>
      </w:tr>
      <w:tr w:rsidR="006D4FD4" w:rsidRPr="004A6F2E" w14:paraId="75EED8BB" w14:textId="77777777" w:rsidTr="00612E1B">
        <w:tc>
          <w:tcPr>
            <w:tcW w:w="1384" w:type="dxa"/>
          </w:tcPr>
          <w:p w14:paraId="744C411A" w14:textId="7470EF18"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AOP2</w:t>
            </w:r>
          </w:p>
        </w:tc>
        <w:tc>
          <w:tcPr>
            <w:tcW w:w="3686" w:type="dxa"/>
          </w:tcPr>
          <w:p w14:paraId="2C6A7563" w14:textId="02622B74"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Installation of Early Warning System related to typhoon disasters</w:t>
            </w:r>
          </w:p>
        </w:tc>
        <w:tc>
          <w:tcPr>
            <w:tcW w:w="1701" w:type="dxa"/>
          </w:tcPr>
          <w:p w14:paraId="0B262305" w14:textId="5B58F3AE"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Funded by NDMI</w:t>
            </w:r>
          </w:p>
        </w:tc>
        <w:tc>
          <w:tcPr>
            <w:tcW w:w="2693" w:type="dxa"/>
          </w:tcPr>
          <w:p w14:paraId="511A384E" w14:textId="753E9719"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w:t>
            </w:r>
          </w:p>
        </w:tc>
      </w:tr>
      <w:tr w:rsidR="006D4FD4" w:rsidRPr="004A6F2E" w14:paraId="7EDD7673" w14:textId="77777777" w:rsidTr="00612E1B">
        <w:tc>
          <w:tcPr>
            <w:tcW w:w="1384" w:type="dxa"/>
          </w:tcPr>
          <w:p w14:paraId="66FD7A50" w14:textId="574F497A"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AOP3</w:t>
            </w:r>
          </w:p>
        </w:tc>
        <w:tc>
          <w:tcPr>
            <w:tcW w:w="3686" w:type="dxa"/>
          </w:tcPr>
          <w:p w14:paraId="254A3CFC" w14:textId="205D2F89"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WGDRR Annual Meeting</w:t>
            </w:r>
          </w:p>
        </w:tc>
        <w:tc>
          <w:tcPr>
            <w:tcW w:w="1701" w:type="dxa"/>
          </w:tcPr>
          <w:p w14:paraId="2C1254EF" w14:textId="2E2BB181"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Funded by NDMI</w:t>
            </w:r>
          </w:p>
        </w:tc>
        <w:tc>
          <w:tcPr>
            <w:tcW w:w="2693" w:type="dxa"/>
          </w:tcPr>
          <w:p w14:paraId="56510FF1" w14:textId="4B0C9811"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w:t>
            </w:r>
          </w:p>
        </w:tc>
      </w:tr>
      <w:tr w:rsidR="006D4FD4" w:rsidRPr="004A6F2E" w14:paraId="2A0D47B9" w14:textId="77777777" w:rsidTr="00612E1B">
        <w:tc>
          <w:tcPr>
            <w:tcW w:w="1384" w:type="dxa"/>
          </w:tcPr>
          <w:p w14:paraId="11161B2F" w14:textId="59609713"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AOP4</w:t>
            </w:r>
          </w:p>
        </w:tc>
        <w:tc>
          <w:tcPr>
            <w:tcW w:w="3686" w:type="dxa"/>
          </w:tcPr>
          <w:p w14:paraId="181D81DD" w14:textId="69330859"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Benefit Evaluation of Typhoon Project</w:t>
            </w:r>
          </w:p>
        </w:tc>
        <w:tc>
          <w:tcPr>
            <w:tcW w:w="1701" w:type="dxa"/>
          </w:tcPr>
          <w:p w14:paraId="3F0BC012" w14:textId="199B2904"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Funded by STI</w:t>
            </w:r>
          </w:p>
        </w:tc>
        <w:tc>
          <w:tcPr>
            <w:tcW w:w="2693" w:type="dxa"/>
          </w:tcPr>
          <w:p w14:paraId="40D442A3" w14:textId="70812F87" w:rsidR="00E5385C" w:rsidRPr="004A6F2E" w:rsidRDefault="00E5385C" w:rsidP="00E5385C">
            <w:pPr>
              <w:spacing w:line="276" w:lineRule="auto"/>
              <w:contextualSpacing/>
              <w:jc w:val="right"/>
              <w:rPr>
                <w:rFonts w:ascii="Cambria" w:hAnsi="Cambria" w:cs="Arial"/>
                <w:sz w:val="22"/>
                <w:szCs w:val="22"/>
              </w:rPr>
            </w:pPr>
          </w:p>
        </w:tc>
      </w:tr>
      <w:tr w:rsidR="006D4FD4" w:rsidRPr="004A6F2E" w14:paraId="7878B9A3" w14:textId="77777777" w:rsidTr="00612E1B">
        <w:tc>
          <w:tcPr>
            <w:tcW w:w="1384" w:type="dxa"/>
          </w:tcPr>
          <w:p w14:paraId="5A855C3F" w14:textId="2AE63A64"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AOP5</w:t>
            </w:r>
          </w:p>
        </w:tc>
        <w:tc>
          <w:tcPr>
            <w:tcW w:w="3686" w:type="dxa"/>
          </w:tcPr>
          <w:p w14:paraId="4930C723" w14:textId="0216BBFB"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Sharing Information related to DRR</w:t>
            </w:r>
          </w:p>
        </w:tc>
        <w:tc>
          <w:tcPr>
            <w:tcW w:w="1701" w:type="dxa"/>
          </w:tcPr>
          <w:p w14:paraId="6F5452EB" w14:textId="6451F249" w:rsidR="00E5385C" w:rsidRPr="004A6F2E" w:rsidRDefault="00E5385C" w:rsidP="00E5385C">
            <w:pPr>
              <w:spacing w:line="276" w:lineRule="auto"/>
              <w:contextualSpacing/>
              <w:rPr>
                <w:rFonts w:ascii="Cambria" w:hAnsi="Cambria" w:cs="Arial"/>
                <w:sz w:val="22"/>
                <w:szCs w:val="22"/>
              </w:rPr>
            </w:pPr>
            <w:r w:rsidRPr="004A6F2E">
              <w:rPr>
                <w:rFonts w:ascii="Cambria" w:hAnsi="Cambria"/>
                <w:sz w:val="22"/>
                <w:szCs w:val="22"/>
              </w:rPr>
              <w:t>No need</w:t>
            </w:r>
          </w:p>
        </w:tc>
        <w:tc>
          <w:tcPr>
            <w:tcW w:w="2693" w:type="dxa"/>
          </w:tcPr>
          <w:p w14:paraId="10FDECF9" w14:textId="4D293A2E"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w:t>
            </w:r>
          </w:p>
        </w:tc>
      </w:tr>
      <w:tr w:rsidR="006D4FD4" w:rsidRPr="004A6F2E" w14:paraId="7A95D587" w14:textId="77777777" w:rsidTr="00612E1B">
        <w:tc>
          <w:tcPr>
            <w:tcW w:w="1384" w:type="dxa"/>
          </w:tcPr>
          <w:p w14:paraId="4A76905C" w14:textId="2A28891B"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AOP6</w:t>
            </w:r>
          </w:p>
        </w:tc>
        <w:tc>
          <w:tcPr>
            <w:tcW w:w="3686" w:type="dxa"/>
          </w:tcPr>
          <w:p w14:paraId="418CF3DC" w14:textId="2B546C9F"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Making video related to DRR</w:t>
            </w:r>
          </w:p>
        </w:tc>
        <w:tc>
          <w:tcPr>
            <w:tcW w:w="1701" w:type="dxa"/>
          </w:tcPr>
          <w:p w14:paraId="577421FA" w14:textId="56630808"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$2,000</w:t>
            </w:r>
          </w:p>
        </w:tc>
        <w:tc>
          <w:tcPr>
            <w:tcW w:w="2693" w:type="dxa"/>
          </w:tcPr>
          <w:p w14:paraId="1D48529B" w14:textId="08D69201" w:rsidR="00E5385C" w:rsidRPr="004A6F2E" w:rsidRDefault="00DF6D6D" w:rsidP="00E5385C">
            <w:pPr>
              <w:spacing w:line="276" w:lineRule="auto"/>
              <w:contextualSpacing/>
              <w:jc w:val="right"/>
              <w:rPr>
                <w:rFonts w:ascii="Cambria" w:hAnsi="Cambria"/>
                <w:sz w:val="22"/>
                <w:szCs w:val="22"/>
              </w:rPr>
            </w:pPr>
            <w:r w:rsidRPr="004A6F2E">
              <w:rPr>
                <w:rFonts w:ascii="Cambria" w:hAnsi="Cambria"/>
                <w:sz w:val="22"/>
                <w:szCs w:val="22"/>
              </w:rPr>
              <w:t>$</w:t>
            </w:r>
            <w:r w:rsidR="000A57E4" w:rsidRPr="004A6F2E">
              <w:rPr>
                <w:rFonts w:ascii="Cambria" w:hAnsi="Cambria"/>
                <w:sz w:val="22"/>
                <w:szCs w:val="22"/>
              </w:rPr>
              <w:t>1,746.47</w:t>
            </w:r>
          </w:p>
        </w:tc>
      </w:tr>
      <w:tr w:rsidR="006D4FD4" w:rsidRPr="004A6F2E" w14:paraId="0A6EC826" w14:textId="77777777" w:rsidTr="00612E1B">
        <w:tc>
          <w:tcPr>
            <w:tcW w:w="1384" w:type="dxa"/>
          </w:tcPr>
          <w:p w14:paraId="612D9859" w14:textId="1D758AC8"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AOP7</w:t>
            </w:r>
          </w:p>
        </w:tc>
        <w:tc>
          <w:tcPr>
            <w:tcW w:w="3686" w:type="dxa"/>
          </w:tcPr>
          <w:p w14:paraId="2D3A755C" w14:textId="2F3CC965"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Seminar for TC Crowd-sourcing high density non-conventional weather data</w:t>
            </w:r>
          </w:p>
        </w:tc>
        <w:tc>
          <w:tcPr>
            <w:tcW w:w="1701" w:type="dxa"/>
          </w:tcPr>
          <w:p w14:paraId="36B51AE5" w14:textId="0529A5C1"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 xml:space="preserve"> No need</w:t>
            </w:r>
          </w:p>
        </w:tc>
        <w:tc>
          <w:tcPr>
            <w:tcW w:w="2693" w:type="dxa"/>
          </w:tcPr>
          <w:p w14:paraId="5CD5A02D" w14:textId="0BE47F1D"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w:t>
            </w:r>
          </w:p>
        </w:tc>
      </w:tr>
      <w:tr w:rsidR="006D4FD4" w:rsidRPr="004A6F2E" w14:paraId="72D56483" w14:textId="77777777" w:rsidTr="00612E1B">
        <w:tc>
          <w:tcPr>
            <w:tcW w:w="1384" w:type="dxa"/>
          </w:tcPr>
          <w:p w14:paraId="57011F90" w14:textId="77777777" w:rsidR="00E5385C" w:rsidRPr="004A6F2E" w:rsidRDefault="00E5385C" w:rsidP="00E5385C">
            <w:pPr>
              <w:spacing w:line="276" w:lineRule="auto"/>
              <w:contextualSpacing/>
              <w:jc w:val="both"/>
              <w:rPr>
                <w:rFonts w:ascii="Cambria" w:hAnsi="Cambria" w:cs="Arial"/>
                <w:sz w:val="22"/>
                <w:szCs w:val="22"/>
              </w:rPr>
            </w:pPr>
          </w:p>
        </w:tc>
        <w:tc>
          <w:tcPr>
            <w:tcW w:w="3686" w:type="dxa"/>
          </w:tcPr>
          <w:p w14:paraId="6124B545" w14:textId="3FA1C9BD"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Total</w:t>
            </w:r>
          </w:p>
        </w:tc>
        <w:tc>
          <w:tcPr>
            <w:tcW w:w="1701" w:type="dxa"/>
          </w:tcPr>
          <w:p w14:paraId="584B0FBA" w14:textId="7392F279"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$12,000</w:t>
            </w:r>
          </w:p>
        </w:tc>
        <w:tc>
          <w:tcPr>
            <w:tcW w:w="2693" w:type="dxa"/>
          </w:tcPr>
          <w:p w14:paraId="52A72F7B" w14:textId="4DDCDAB4" w:rsidR="00E5385C" w:rsidRPr="004A6F2E" w:rsidRDefault="00E5385C" w:rsidP="00E5385C">
            <w:pPr>
              <w:spacing w:line="276" w:lineRule="auto"/>
              <w:contextualSpacing/>
              <w:jc w:val="right"/>
              <w:rPr>
                <w:rFonts w:ascii="Cambria" w:hAnsi="Cambria" w:cs="Arial"/>
                <w:sz w:val="22"/>
                <w:szCs w:val="22"/>
              </w:rPr>
            </w:pPr>
            <w:r w:rsidRPr="004A6F2E">
              <w:rPr>
                <w:rFonts w:ascii="Cambria" w:hAnsi="Cambria"/>
                <w:sz w:val="22"/>
                <w:szCs w:val="22"/>
              </w:rPr>
              <w:t>$4</w:t>
            </w:r>
            <w:r w:rsidR="0069447D" w:rsidRPr="004A6F2E">
              <w:rPr>
                <w:rFonts w:ascii="Cambria" w:hAnsi="Cambria"/>
                <w:sz w:val="22"/>
                <w:szCs w:val="22"/>
              </w:rPr>
              <w:t>,296.51</w:t>
            </w:r>
          </w:p>
        </w:tc>
      </w:tr>
      <w:tr w:rsidR="00262E91" w:rsidRPr="004A6F2E" w14:paraId="7BFA7F20" w14:textId="77777777" w:rsidTr="00612E1B">
        <w:tc>
          <w:tcPr>
            <w:tcW w:w="1384" w:type="dxa"/>
          </w:tcPr>
          <w:p w14:paraId="7F7DE5D4" w14:textId="77777777" w:rsidR="00E5385C" w:rsidRPr="004A6F2E" w:rsidRDefault="00E5385C" w:rsidP="00E5385C">
            <w:pPr>
              <w:spacing w:line="276" w:lineRule="auto"/>
              <w:contextualSpacing/>
              <w:jc w:val="both"/>
              <w:rPr>
                <w:rFonts w:ascii="Cambria" w:hAnsi="Cambria" w:cs="Arial"/>
                <w:sz w:val="22"/>
                <w:szCs w:val="22"/>
              </w:rPr>
            </w:pPr>
          </w:p>
        </w:tc>
        <w:tc>
          <w:tcPr>
            <w:tcW w:w="3686" w:type="dxa"/>
          </w:tcPr>
          <w:p w14:paraId="1BE6FA1E" w14:textId="41B74E84" w:rsidR="00E5385C" w:rsidRPr="004A6F2E" w:rsidRDefault="00E5385C" w:rsidP="00E5385C">
            <w:pPr>
              <w:spacing w:line="276" w:lineRule="auto"/>
              <w:contextualSpacing/>
              <w:jc w:val="both"/>
              <w:rPr>
                <w:rFonts w:ascii="Cambria" w:hAnsi="Cambria" w:cs="Arial"/>
                <w:sz w:val="22"/>
                <w:szCs w:val="22"/>
              </w:rPr>
            </w:pPr>
            <w:r w:rsidRPr="004A6F2E">
              <w:rPr>
                <w:rFonts w:ascii="Cambria" w:hAnsi="Cambria"/>
                <w:sz w:val="22"/>
                <w:szCs w:val="22"/>
              </w:rPr>
              <w:t>Balance for 2022    $</w:t>
            </w:r>
            <w:bookmarkStart w:id="2" w:name="_Hlk120629233"/>
            <w:r w:rsidR="00606363" w:rsidRPr="004A6F2E">
              <w:rPr>
                <w:rFonts w:ascii="Cambria" w:hAnsi="Cambria"/>
                <w:sz w:val="22"/>
                <w:szCs w:val="22"/>
              </w:rPr>
              <w:t>7,703.49</w:t>
            </w:r>
            <w:bookmarkEnd w:id="2"/>
          </w:p>
        </w:tc>
        <w:tc>
          <w:tcPr>
            <w:tcW w:w="1701" w:type="dxa"/>
          </w:tcPr>
          <w:p w14:paraId="07160D5F" w14:textId="547A177D" w:rsidR="00E5385C" w:rsidRPr="004A6F2E" w:rsidRDefault="00E5385C" w:rsidP="00E5385C">
            <w:pPr>
              <w:spacing w:line="276" w:lineRule="auto"/>
              <w:contextualSpacing/>
              <w:jc w:val="right"/>
              <w:rPr>
                <w:rFonts w:ascii="Cambria" w:hAnsi="Cambria" w:cs="Arial"/>
                <w:sz w:val="22"/>
                <w:szCs w:val="22"/>
              </w:rPr>
            </w:pPr>
          </w:p>
        </w:tc>
        <w:tc>
          <w:tcPr>
            <w:tcW w:w="2693" w:type="dxa"/>
          </w:tcPr>
          <w:p w14:paraId="740B9906" w14:textId="77777777" w:rsidR="00E5385C" w:rsidRPr="004A6F2E" w:rsidDel="00BF06CB" w:rsidRDefault="00E5385C" w:rsidP="00E5385C">
            <w:pPr>
              <w:spacing w:line="276" w:lineRule="auto"/>
              <w:contextualSpacing/>
              <w:jc w:val="right"/>
              <w:rPr>
                <w:rFonts w:ascii="Cambria" w:hAnsi="Cambria" w:cs="Arial"/>
                <w:sz w:val="22"/>
                <w:szCs w:val="22"/>
              </w:rPr>
            </w:pPr>
          </w:p>
        </w:tc>
      </w:tr>
    </w:tbl>
    <w:p w14:paraId="53EBE9E2" w14:textId="77777777" w:rsidR="002818AF" w:rsidRPr="004A6F2E" w:rsidRDefault="002818AF" w:rsidP="002818AF">
      <w:pPr>
        <w:spacing w:line="276" w:lineRule="auto"/>
        <w:contextualSpacing/>
        <w:jc w:val="both"/>
        <w:rPr>
          <w:rFonts w:ascii="Cambria" w:eastAsiaTheme="minorEastAsia" w:hAnsi="Cambria" w:cs="Arial"/>
          <w:sz w:val="22"/>
          <w:szCs w:val="22"/>
        </w:rPr>
      </w:pPr>
      <w:bookmarkStart w:id="3" w:name="_Toc89178515"/>
    </w:p>
    <w:p w14:paraId="1C78554D" w14:textId="77777777" w:rsidR="00612E1B" w:rsidRPr="004A6F2E" w:rsidRDefault="00612E1B" w:rsidP="002818AF">
      <w:pPr>
        <w:spacing w:line="276" w:lineRule="auto"/>
        <w:contextualSpacing/>
        <w:jc w:val="both"/>
        <w:rPr>
          <w:rFonts w:ascii="Cambria" w:eastAsiaTheme="minorEastAsia" w:hAnsi="Cambria" w:cs="Arial"/>
          <w:sz w:val="22"/>
          <w:szCs w:val="22"/>
        </w:rPr>
      </w:pPr>
    </w:p>
    <w:p w14:paraId="44BB61FA" w14:textId="4040BE40" w:rsidR="00E5385C" w:rsidRPr="004A6F2E" w:rsidRDefault="00E5385C" w:rsidP="00E5385C">
      <w:pPr>
        <w:spacing w:line="276" w:lineRule="auto"/>
        <w:contextualSpacing/>
        <w:jc w:val="both"/>
        <w:rPr>
          <w:rFonts w:ascii="Cambria" w:hAnsi="Cambria" w:cs="Arial"/>
          <w:sz w:val="22"/>
          <w:szCs w:val="22"/>
          <w:lang w:val="en-HK"/>
        </w:rPr>
      </w:pPr>
      <w:r w:rsidRPr="004A6F2E">
        <w:rPr>
          <w:rFonts w:ascii="Cambria" w:hAnsi="Cambria" w:cs="Arial"/>
          <w:sz w:val="22"/>
          <w:szCs w:val="22"/>
          <w:lang w:val="en-HK"/>
        </w:rPr>
        <w:t>The expected expenditure for 2022 DRR will be AP01 – Capacity Building / Knowledge Sharing trip to Guam which cost USD2,550</w:t>
      </w:r>
      <w:r w:rsidR="00606363" w:rsidRPr="004A6F2E">
        <w:rPr>
          <w:rFonts w:ascii="Cambria" w:hAnsi="Cambria" w:cs="Arial"/>
          <w:sz w:val="22"/>
          <w:szCs w:val="22"/>
          <w:lang w:val="en-HK"/>
        </w:rPr>
        <w:t>.04</w:t>
      </w:r>
      <w:r w:rsidR="001D4B4C" w:rsidRPr="004A6F2E">
        <w:rPr>
          <w:rFonts w:ascii="Cambria" w:hAnsi="Cambria" w:cs="Arial"/>
          <w:sz w:val="22"/>
          <w:szCs w:val="22"/>
          <w:lang w:val="en-HK"/>
        </w:rPr>
        <w:t xml:space="preserve"> </w:t>
      </w:r>
      <w:r w:rsidRPr="004A6F2E">
        <w:rPr>
          <w:rFonts w:ascii="Cambria" w:hAnsi="Cambria" w:cs="Arial"/>
          <w:sz w:val="22"/>
          <w:szCs w:val="22"/>
          <w:lang w:val="en-HK"/>
        </w:rPr>
        <w:t>and AOP6 – Making of Educational Video which cost USD1,7</w:t>
      </w:r>
      <w:r w:rsidR="00DD732B" w:rsidRPr="004A6F2E">
        <w:rPr>
          <w:rFonts w:ascii="Cambria" w:hAnsi="Cambria" w:cs="Arial"/>
          <w:sz w:val="22"/>
          <w:szCs w:val="22"/>
          <w:lang w:val="en-HK"/>
        </w:rPr>
        <w:t>46.47</w:t>
      </w:r>
      <w:r w:rsidRPr="004A6F2E">
        <w:rPr>
          <w:rFonts w:ascii="Cambria" w:hAnsi="Cambria" w:cs="Arial"/>
          <w:sz w:val="22"/>
          <w:szCs w:val="22"/>
          <w:lang w:val="en-HK"/>
        </w:rPr>
        <w:t>. Thus, the total expenditure of 2022 WGDRR budget was USD</w:t>
      </w:r>
      <w:r w:rsidR="00DD732B" w:rsidRPr="004A6F2E">
        <w:rPr>
          <w:rFonts w:ascii="Cambria" w:hAnsi="Cambria"/>
          <w:sz w:val="22"/>
          <w:szCs w:val="22"/>
        </w:rPr>
        <w:t>4,296.51</w:t>
      </w:r>
      <w:r w:rsidRPr="004A6F2E">
        <w:rPr>
          <w:rFonts w:ascii="Cambria" w:hAnsi="Cambria" w:cs="Arial"/>
          <w:sz w:val="22"/>
          <w:szCs w:val="22"/>
          <w:lang w:val="en-HK"/>
        </w:rPr>
        <w:t xml:space="preserve">which left us a balance of USD </w:t>
      </w:r>
      <w:r w:rsidR="00DD732B" w:rsidRPr="004A6F2E">
        <w:rPr>
          <w:rFonts w:ascii="Cambria" w:hAnsi="Cambria"/>
          <w:sz w:val="22"/>
          <w:szCs w:val="22"/>
        </w:rPr>
        <w:t>7,703.49</w:t>
      </w:r>
      <w:r w:rsidR="00751491" w:rsidRPr="004A6F2E">
        <w:rPr>
          <w:rFonts w:ascii="Cambria" w:hAnsi="Cambria"/>
          <w:sz w:val="22"/>
          <w:szCs w:val="22"/>
        </w:rPr>
        <w:t>.</w:t>
      </w:r>
    </w:p>
    <w:p w14:paraId="655ECBBD" w14:textId="77777777" w:rsidR="00E5385C" w:rsidRPr="004A6F2E" w:rsidRDefault="00E5385C" w:rsidP="00612E1B">
      <w:pPr>
        <w:spacing w:line="276" w:lineRule="auto"/>
        <w:contextualSpacing/>
        <w:jc w:val="both"/>
        <w:rPr>
          <w:rFonts w:ascii="Cambria" w:hAnsi="Cambria" w:cs="Arial"/>
          <w:sz w:val="22"/>
          <w:szCs w:val="22"/>
          <w:lang w:val="en-HK"/>
        </w:rPr>
      </w:pPr>
    </w:p>
    <w:p w14:paraId="035E5FA1" w14:textId="2C038E5F" w:rsidR="00797F7C" w:rsidRPr="004A6F2E" w:rsidRDefault="004E72B8" w:rsidP="002818AF">
      <w:pPr>
        <w:spacing w:line="276" w:lineRule="auto"/>
        <w:contextualSpacing/>
        <w:jc w:val="both"/>
        <w:rPr>
          <w:rFonts w:ascii="Cambria" w:eastAsiaTheme="minorEastAsia" w:hAnsi="Cambria" w:cs="Arial"/>
          <w:sz w:val="22"/>
          <w:szCs w:val="22"/>
        </w:rPr>
      </w:pPr>
      <w:r w:rsidRPr="004A6F2E">
        <w:rPr>
          <w:rFonts w:ascii="Cambria" w:hAnsi="Cambria" w:cs="Arial"/>
          <w:sz w:val="22"/>
          <w:szCs w:val="22"/>
        </w:rPr>
        <w:t xml:space="preserve">The </w:t>
      </w:r>
      <w:r w:rsidRPr="004A6F2E">
        <w:rPr>
          <w:rFonts w:ascii="Cambria" w:eastAsiaTheme="minorEastAsia" w:hAnsi="Cambria" w:cs="Arial"/>
          <w:sz w:val="22"/>
          <w:szCs w:val="22"/>
        </w:rPr>
        <w:t>participants</w:t>
      </w:r>
      <w:r w:rsidR="00777406" w:rsidRPr="004A6F2E">
        <w:rPr>
          <w:rFonts w:ascii="Cambria" w:hAnsi="Cambria" w:cs="Arial"/>
          <w:sz w:val="22"/>
          <w:szCs w:val="22"/>
        </w:rPr>
        <w:t xml:space="preserve"> expressed </w:t>
      </w:r>
      <w:r w:rsidRPr="004A6F2E">
        <w:rPr>
          <w:rFonts w:ascii="Cambria" w:eastAsiaTheme="minorEastAsia" w:hAnsi="Cambria" w:cs="Arial"/>
          <w:sz w:val="22"/>
          <w:szCs w:val="22"/>
        </w:rPr>
        <w:t xml:space="preserve">their </w:t>
      </w:r>
      <w:r w:rsidR="00777406" w:rsidRPr="004A6F2E">
        <w:rPr>
          <w:rFonts w:ascii="Cambria" w:hAnsi="Cambria" w:cs="Arial"/>
          <w:sz w:val="22"/>
          <w:szCs w:val="22"/>
        </w:rPr>
        <w:t>appreciation to National Disaster Management Institute (NDMI) for their kind contribution and continu</w:t>
      </w:r>
      <w:r w:rsidRPr="004A6F2E">
        <w:rPr>
          <w:rFonts w:ascii="Cambria" w:hAnsi="Cambria" w:cs="Arial"/>
          <w:sz w:val="22"/>
          <w:szCs w:val="22"/>
        </w:rPr>
        <w:t xml:space="preserve">ed support on WGDRR </w:t>
      </w:r>
      <w:r w:rsidR="00675C2D" w:rsidRPr="004A6F2E">
        <w:rPr>
          <w:rFonts w:ascii="Cambria" w:hAnsi="Cambria" w:cs="Arial"/>
          <w:sz w:val="22"/>
          <w:szCs w:val="22"/>
        </w:rPr>
        <w:t>activities</w:t>
      </w:r>
      <w:r w:rsidR="00675C2D" w:rsidRPr="004A6F2E">
        <w:rPr>
          <w:rFonts w:ascii="Cambria" w:eastAsiaTheme="minorEastAsia" w:hAnsi="Cambria" w:cs="Arial"/>
          <w:sz w:val="22"/>
          <w:szCs w:val="22"/>
        </w:rPr>
        <w:t>,</w:t>
      </w:r>
      <w:r w:rsidR="00E5385C" w:rsidRPr="004A6F2E">
        <w:rPr>
          <w:rFonts w:ascii="Cambria" w:eastAsiaTheme="minorEastAsia" w:hAnsi="Cambria" w:cs="Arial"/>
          <w:sz w:val="22"/>
          <w:szCs w:val="22"/>
        </w:rPr>
        <w:t xml:space="preserve"> China STI for supporting the benefit evaluation of Typhoon DRR research, </w:t>
      </w:r>
      <w:r w:rsidR="00797F7C" w:rsidRPr="004A6F2E">
        <w:rPr>
          <w:rFonts w:ascii="Cambria" w:eastAsiaTheme="minorEastAsia" w:hAnsi="Cambria" w:cs="Arial"/>
          <w:sz w:val="22"/>
          <w:szCs w:val="22"/>
        </w:rPr>
        <w:t>and</w:t>
      </w:r>
      <w:r w:rsidRPr="004A6F2E">
        <w:rPr>
          <w:rFonts w:ascii="Cambria" w:eastAsiaTheme="minorEastAsia" w:hAnsi="Cambria" w:cs="Arial"/>
          <w:sz w:val="22"/>
          <w:szCs w:val="22"/>
        </w:rPr>
        <w:t xml:space="preserve"> </w:t>
      </w:r>
      <w:r w:rsidR="009D05DF" w:rsidRPr="004A6F2E">
        <w:rPr>
          <w:rFonts w:ascii="Cambria" w:eastAsiaTheme="minorEastAsia" w:hAnsi="Cambria" w:cs="Arial"/>
          <w:sz w:val="22"/>
          <w:szCs w:val="22"/>
        </w:rPr>
        <w:t xml:space="preserve">the </w:t>
      </w:r>
      <w:r w:rsidRPr="004A6F2E">
        <w:rPr>
          <w:rFonts w:ascii="Cambria" w:eastAsiaTheme="minorEastAsia" w:hAnsi="Cambria" w:cs="Arial"/>
          <w:sz w:val="22"/>
          <w:szCs w:val="22"/>
        </w:rPr>
        <w:t>Hong Kong Observatory for making educational videos for the past years.</w:t>
      </w:r>
      <w:bookmarkEnd w:id="3"/>
      <w:r w:rsidR="00797F7C" w:rsidRPr="004A6F2E">
        <w:rPr>
          <w:rFonts w:ascii="Cambria" w:eastAsiaTheme="minorEastAsia" w:hAnsi="Cambria" w:cs="Arial"/>
          <w:sz w:val="22"/>
          <w:szCs w:val="22"/>
        </w:rPr>
        <w:t xml:space="preserve"> </w:t>
      </w:r>
      <w:r w:rsidR="00E852CE" w:rsidRPr="004A6F2E">
        <w:rPr>
          <w:rFonts w:ascii="Cambria" w:hAnsi="Cambria" w:cs="Arial"/>
          <w:sz w:val="22"/>
          <w:szCs w:val="22"/>
        </w:rPr>
        <w:t xml:space="preserve"> </w:t>
      </w:r>
    </w:p>
    <w:p w14:paraId="568756D0" w14:textId="77777777" w:rsidR="00797F7C" w:rsidRPr="004A6F2E" w:rsidRDefault="00797F7C" w:rsidP="002818AF">
      <w:pPr>
        <w:spacing w:line="276" w:lineRule="auto"/>
        <w:contextualSpacing/>
        <w:jc w:val="both"/>
        <w:rPr>
          <w:rFonts w:ascii="Cambria" w:eastAsiaTheme="minorEastAsia" w:hAnsi="Cambria" w:cs="Arial"/>
          <w:sz w:val="22"/>
          <w:szCs w:val="22"/>
        </w:rPr>
      </w:pPr>
    </w:p>
    <w:p w14:paraId="211A53AA" w14:textId="7348515D" w:rsidR="00777406" w:rsidRPr="004A6F2E" w:rsidRDefault="00797F7C" w:rsidP="002818AF">
      <w:pPr>
        <w:spacing w:line="276" w:lineRule="auto"/>
        <w:contextualSpacing/>
        <w:jc w:val="both"/>
        <w:rPr>
          <w:rFonts w:ascii="Cambria" w:eastAsiaTheme="minorEastAsia" w:hAnsi="Cambria" w:cs="Arial"/>
          <w:sz w:val="22"/>
          <w:szCs w:val="22"/>
        </w:rPr>
      </w:pPr>
      <w:bookmarkStart w:id="4" w:name="_Toc89178516"/>
      <w:bookmarkStart w:id="5" w:name="_Hlk119412082"/>
      <w:r w:rsidRPr="004A6F2E">
        <w:rPr>
          <w:rFonts w:ascii="Cambria" w:eastAsiaTheme="minorEastAsia" w:hAnsi="Cambria" w:cs="Arial"/>
          <w:sz w:val="22"/>
          <w:szCs w:val="22"/>
        </w:rPr>
        <w:t xml:space="preserve">The participants extended their further </w:t>
      </w:r>
      <w:r w:rsidR="00E852CE" w:rsidRPr="004A6F2E">
        <w:rPr>
          <w:rFonts w:ascii="Cambria" w:hAnsi="Cambria" w:cs="Arial"/>
          <w:sz w:val="22"/>
          <w:szCs w:val="22"/>
        </w:rPr>
        <w:t xml:space="preserve">appreciation to the Working Group </w:t>
      </w:r>
      <w:r w:rsidRPr="004A6F2E">
        <w:rPr>
          <w:rFonts w:ascii="Cambria" w:hAnsi="Cambria" w:cs="Arial"/>
          <w:sz w:val="22"/>
          <w:szCs w:val="22"/>
        </w:rPr>
        <w:t>Chair</w:t>
      </w:r>
      <w:r w:rsidR="001564C5" w:rsidRPr="004A6F2E">
        <w:rPr>
          <w:rFonts w:ascii="Cambria" w:eastAsiaTheme="minorEastAsia" w:hAnsi="Cambria" w:cs="Arial"/>
          <w:sz w:val="22"/>
          <w:szCs w:val="22"/>
        </w:rPr>
        <w:t>s</w:t>
      </w:r>
      <w:r w:rsidR="00E852CE" w:rsidRPr="004A6F2E">
        <w:rPr>
          <w:rFonts w:ascii="Cambria" w:hAnsi="Cambria" w:cs="Arial"/>
          <w:sz w:val="22"/>
          <w:szCs w:val="22"/>
        </w:rPr>
        <w:t xml:space="preserve">, </w:t>
      </w:r>
      <w:r w:rsidRPr="004A6F2E">
        <w:rPr>
          <w:rFonts w:ascii="Cambria" w:eastAsiaTheme="minorEastAsia" w:hAnsi="Cambria" w:cs="Arial"/>
          <w:sz w:val="22"/>
          <w:szCs w:val="22"/>
        </w:rPr>
        <w:t xml:space="preserve">Dr. </w:t>
      </w:r>
      <w:proofErr w:type="spellStart"/>
      <w:r w:rsidR="000D2F92" w:rsidRPr="004A6F2E">
        <w:rPr>
          <w:rFonts w:ascii="Cambria" w:eastAsiaTheme="minorEastAsia" w:hAnsi="Cambria" w:cs="Arial"/>
          <w:sz w:val="22"/>
          <w:szCs w:val="22"/>
        </w:rPr>
        <w:t>Jongseol</w:t>
      </w:r>
      <w:proofErr w:type="spellEnd"/>
      <w:r w:rsidR="000D2F92" w:rsidRPr="004A6F2E">
        <w:rPr>
          <w:rFonts w:ascii="Cambria" w:eastAsiaTheme="minorEastAsia" w:hAnsi="Cambria" w:cs="Arial"/>
          <w:sz w:val="22"/>
          <w:szCs w:val="22"/>
        </w:rPr>
        <w:t xml:space="preserve"> </w:t>
      </w:r>
      <w:r w:rsidR="00675C2D" w:rsidRPr="004A6F2E">
        <w:rPr>
          <w:rFonts w:ascii="Cambria" w:eastAsiaTheme="minorEastAsia" w:hAnsi="Cambria" w:cs="Arial"/>
          <w:sz w:val="22"/>
          <w:szCs w:val="22"/>
        </w:rPr>
        <w:t xml:space="preserve">Lee, </w:t>
      </w:r>
      <w:proofErr w:type="gramStart"/>
      <w:r w:rsidR="00675C2D" w:rsidRPr="004A6F2E">
        <w:rPr>
          <w:rFonts w:ascii="Cambria" w:eastAsiaTheme="minorEastAsia" w:hAnsi="Cambria" w:cs="Arial"/>
          <w:sz w:val="22"/>
          <w:szCs w:val="22"/>
        </w:rPr>
        <w:t>Chair</w:t>
      </w:r>
      <w:r w:rsidR="00C9725F" w:rsidRPr="004A6F2E">
        <w:rPr>
          <w:rFonts w:ascii="Cambria" w:eastAsiaTheme="minorEastAsia" w:hAnsi="Cambria" w:cs="Arial"/>
          <w:sz w:val="22"/>
          <w:szCs w:val="22"/>
        </w:rPr>
        <w:t xml:space="preserve"> </w:t>
      </w:r>
      <w:r w:rsidR="00960AD7" w:rsidRPr="004A6F2E">
        <w:rPr>
          <w:rFonts w:ascii="Cambria" w:eastAsiaTheme="minorEastAsia" w:hAnsi="Cambria" w:cs="Arial"/>
          <w:sz w:val="22"/>
          <w:szCs w:val="22"/>
        </w:rPr>
        <w:t>,</w:t>
      </w:r>
      <w:proofErr w:type="gramEnd"/>
      <w:r w:rsidR="006C6439" w:rsidRPr="004A6F2E">
        <w:rPr>
          <w:rFonts w:ascii="Cambria" w:hAnsi="Cambria" w:cs="Arial"/>
          <w:sz w:val="22"/>
          <w:szCs w:val="22"/>
        </w:rPr>
        <w:t>Mr. Marcus Aydlett</w:t>
      </w:r>
      <w:r w:rsidR="00E852CE" w:rsidRPr="004A6F2E">
        <w:rPr>
          <w:rFonts w:ascii="Cambria" w:hAnsi="Cambria" w:cs="Arial"/>
          <w:sz w:val="22"/>
          <w:szCs w:val="22"/>
        </w:rPr>
        <w:t xml:space="preserve"> </w:t>
      </w:r>
      <w:r w:rsidR="00C9725F" w:rsidRPr="004A6F2E">
        <w:rPr>
          <w:rFonts w:ascii="Cambria" w:eastAsiaTheme="minorEastAsia" w:hAnsi="Cambria" w:cs="Arial"/>
          <w:sz w:val="22"/>
          <w:szCs w:val="22"/>
        </w:rPr>
        <w:t>and</w:t>
      </w:r>
      <w:r w:rsidR="00C9725F" w:rsidRPr="004A6F2E">
        <w:rPr>
          <w:rFonts w:ascii="Cambria" w:hAnsi="Cambria" w:cs="Arial"/>
          <w:sz w:val="22"/>
          <w:szCs w:val="22"/>
        </w:rPr>
        <w:t xml:space="preserve"> </w:t>
      </w:r>
      <w:r w:rsidR="00786B65" w:rsidRPr="004A6F2E">
        <w:rPr>
          <w:rFonts w:ascii="Cambria" w:hAnsi="Cambria" w:cs="Arial"/>
          <w:sz w:val="22"/>
          <w:szCs w:val="22"/>
        </w:rPr>
        <w:t>Dr.</w:t>
      </w:r>
      <w:r w:rsidR="00786B65" w:rsidRPr="004A6F2E">
        <w:rPr>
          <w:rFonts w:ascii="Cambria" w:eastAsia="Malgun Gothic" w:hAnsi="Cambria" w:cs="Arial"/>
          <w:sz w:val="22"/>
          <w:szCs w:val="22"/>
          <w:lang w:eastAsia="ko-KR"/>
        </w:rPr>
        <w:t xml:space="preserve"> </w:t>
      </w:r>
      <w:proofErr w:type="spellStart"/>
      <w:r w:rsidR="00786B65" w:rsidRPr="004A6F2E">
        <w:rPr>
          <w:rFonts w:ascii="Cambria" w:eastAsia="Malgun Gothic" w:hAnsi="Cambria" w:cs="Arial"/>
          <w:sz w:val="22"/>
          <w:szCs w:val="22"/>
          <w:lang w:eastAsia="ko-KR"/>
        </w:rPr>
        <w:t>Woojung</w:t>
      </w:r>
      <w:proofErr w:type="spellEnd"/>
      <w:r w:rsidR="00786B65" w:rsidRPr="004A6F2E">
        <w:rPr>
          <w:rFonts w:ascii="Cambria" w:eastAsia="Malgun Gothic" w:hAnsi="Cambria" w:cs="Arial"/>
          <w:sz w:val="22"/>
          <w:szCs w:val="22"/>
          <w:lang w:eastAsia="ko-KR"/>
        </w:rPr>
        <w:t xml:space="preserve"> Choi </w:t>
      </w:r>
      <w:r w:rsidR="00960AD7" w:rsidRPr="004A6F2E">
        <w:rPr>
          <w:rFonts w:ascii="Cambria" w:eastAsiaTheme="minorEastAsia" w:hAnsi="Cambria" w:cs="Arial"/>
          <w:sz w:val="22"/>
          <w:szCs w:val="22"/>
        </w:rPr>
        <w:t xml:space="preserve">Vice Chairs </w:t>
      </w:r>
      <w:r w:rsidR="00E852CE" w:rsidRPr="004A6F2E">
        <w:rPr>
          <w:rFonts w:ascii="Cambria" w:hAnsi="Cambria" w:cs="Arial"/>
          <w:sz w:val="22"/>
          <w:szCs w:val="22"/>
        </w:rPr>
        <w:t>o</w:t>
      </w:r>
      <w:r w:rsidR="00CE70B4" w:rsidRPr="004A6F2E">
        <w:rPr>
          <w:rFonts w:ascii="Cambria" w:hAnsi="Cambria" w:cs="Arial"/>
          <w:sz w:val="22"/>
          <w:szCs w:val="22"/>
        </w:rPr>
        <w:t>n</w:t>
      </w:r>
      <w:r w:rsidR="00E852CE" w:rsidRPr="004A6F2E">
        <w:rPr>
          <w:rFonts w:ascii="Cambria" w:hAnsi="Cambria" w:cs="Arial"/>
          <w:sz w:val="22"/>
          <w:szCs w:val="22"/>
        </w:rPr>
        <w:t xml:space="preserve"> their contribution and effort in the past years.</w:t>
      </w:r>
      <w:bookmarkEnd w:id="4"/>
      <w:r w:rsidR="00E852CE" w:rsidRPr="004A6F2E">
        <w:rPr>
          <w:rFonts w:ascii="Cambria" w:hAnsi="Cambria" w:cs="Arial"/>
          <w:sz w:val="22"/>
          <w:szCs w:val="22"/>
        </w:rPr>
        <w:t xml:space="preserve"> </w:t>
      </w:r>
    </w:p>
    <w:bookmarkEnd w:id="5"/>
    <w:p w14:paraId="0A085C08" w14:textId="77777777" w:rsidR="00E852CE" w:rsidRPr="004A6F2E" w:rsidRDefault="00E852CE" w:rsidP="002818AF">
      <w:pPr>
        <w:spacing w:line="276" w:lineRule="auto"/>
        <w:contextualSpacing/>
        <w:jc w:val="both"/>
        <w:rPr>
          <w:rFonts w:ascii="Cambria" w:hAnsi="Cambria" w:cs="Arial"/>
          <w:sz w:val="22"/>
          <w:szCs w:val="22"/>
        </w:rPr>
      </w:pPr>
    </w:p>
    <w:p w14:paraId="7DBF4604" w14:textId="77777777" w:rsidR="002818AF" w:rsidRPr="004A6F2E" w:rsidRDefault="002818AF">
      <w:pPr>
        <w:rPr>
          <w:rFonts w:ascii="Cambria" w:eastAsiaTheme="minorEastAsia" w:hAnsi="Cambria" w:cs="Arial"/>
          <w:sz w:val="22"/>
          <w:szCs w:val="22"/>
          <w:lang w:eastAsia="zh-CN"/>
        </w:rPr>
      </w:pPr>
      <w:r w:rsidRPr="004A6F2E">
        <w:rPr>
          <w:rFonts w:ascii="Cambria" w:eastAsiaTheme="minorEastAsia" w:hAnsi="Cambria" w:cs="Arial"/>
          <w:sz w:val="22"/>
          <w:szCs w:val="22"/>
          <w:lang w:eastAsia="zh-CN"/>
        </w:rPr>
        <w:br w:type="page"/>
      </w:r>
    </w:p>
    <w:p w14:paraId="2DEE009D" w14:textId="77777777" w:rsidR="00A60215" w:rsidRPr="004A6F2E" w:rsidRDefault="00A60215" w:rsidP="002818AF">
      <w:pPr>
        <w:spacing w:line="276" w:lineRule="auto"/>
        <w:contextualSpacing/>
        <w:jc w:val="both"/>
        <w:rPr>
          <w:rFonts w:ascii="Cambria" w:eastAsiaTheme="minorEastAsia" w:hAnsi="Cambria" w:cs="Arial"/>
          <w:sz w:val="22"/>
          <w:szCs w:val="22"/>
          <w:lang w:eastAsia="zh-CN"/>
        </w:rPr>
      </w:pPr>
    </w:p>
    <w:p w14:paraId="1E9A55F0" w14:textId="77777777" w:rsidR="00DE4EBA" w:rsidRPr="004A6F2E" w:rsidRDefault="00DE4EBA" w:rsidP="002818AF">
      <w:pPr>
        <w:spacing w:line="276" w:lineRule="auto"/>
        <w:contextualSpacing/>
        <w:jc w:val="both"/>
        <w:rPr>
          <w:rFonts w:ascii="Cambria" w:eastAsiaTheme="minorEastAsia" w:hAnsi="Cambria" w:cs="Arial"/>
          <w:sz w:val="22"/>
          <w:szCs w:val="22"/>
          <w:lang w:val="en-HK" w:eastAsia="zh-CN"/>
        </w:rPr>
      </w:pPr>
    </w:p>
    <w:p w14:paraId="21DF95EE" w14:textId="4C5ABF14" w:rsidR="00797F7C" w:rsidRPr="004A6F2E" w:rsidRDefault="00DE4EBA" w:rsidP="007118F7">
      <w:pPr>
        <w:pStyle w:val="Title"/>
        <w:numPr>
          <w:ilvl w:val="0"/>
          <w:numId w:val="10"/>
        </w:numPr>
        <w:spacing w:line="276" w:lineRule="auto"/>
        <w:contextualSpacing/>
        <w:jc w:val="both"/>
        <w:rPr>
          <w:rFonts w:ascii="Cambria" w:eastAsia="DengXian" w:hAnsi="Cambria" w:cs="Arial"/>
          <w:sz w:val="22"/>
          <w:szCs w:val="22"/>
          <w:lang w:eastAsia="zh-CN"/>
        </w:rPr>
      </w:pPr>
      <w:r w:rsidRPr="004A6F2E">
        <w:rPr>
          <w:rFonts w:ascii="Cambria" w:hAnsi="Cambria" w:cs="Arial"/>
          <w:sz w:val="22"/>
          <w:szCs w:val="22"/>
        </w:rPr>
        <w:t xml:space="preserve">WGDRR </w:t>
      </w:r>
      <w:r w:rsidR="00797F7C" w:rsidRPr="004A6F2E">
        <w:rPr>
          <w:rFonts w:ascii="Cambria" w:hAnsi="Cambria" w:cs="Arial"/>
          <w:sz w:val="22"/>
          <w:szCs w:val="22"/>
        </w:rPr>
        <w:t>A</w:t>
      </w:r>
      <w:r w:rsidR="00797F7C" w:rsidRPr="004A6F2E">
        <w:rPr>
          <w:rFonts w:ascii="Cambria" w:eastAsia="DengXian" w:hAnsi="Cambria" w:cs="Arial"/>
          <w:sz w:val="22"/>
          <w:szCs w:val="22"/>
          <w:lang w:eastAsia="zh-CN"/>
        </w:rPr>
        <w:t>OP 202</w:t>
      </w:r>
      <w:r w:rsidR="000D2F92" w:rsidRPr="004A6F2E">
        <w:rPr>
          <w:rFonts w:ascii="Cambria" w:eastAsia="DengXian" w:hAnsi="Cambria" w:cs="Arial"/>
          <w:sz w:val="22"/>
          <w:szCs w:val="22"/>
          <w:lang w:eastAsia="zh-CN"/>
        </w:rPr>
        <w:t>3</w:t>
      </w:r>
      <w:r w:rsidR="00797F7C" w:rsidRPr="004A6F2E">
        <w:rPr>
          <w:rFonts w:ascii="Cambria" w:eastAsia="DengXian" w:hAnsi="Cambria" w:cs="Arial"/>
          <w:sz w:val="22"/>
          <w:szCs w:val="22"/>
          <w:lang w:eastAsia="zh-CN"/>
        </w:rPr>
        <w:t xml:space="preserve"> and Budget  </w:t>
      </w:r>
    </w:p>
    <w:tbl>
      <w:tblPr>
        <w:tblStyle w:val="GridTable1Light"/>
        <w:tblW w:w="9627" w:type="dxa"/>
        <w:tblLook w:val="04A0" w:firstRow="1" w:lastRow="0" w:firstColumn="1" w:lastColumn="0" w:noHBand="0" w:noVBand="1"/>
      </w:tblPr>
      <w:tblGrid>
        <w:gridCol w:w="1096"/>
        <w:gridCol w:w="2873"/>
        <w:gridCol w:w="3383"/>
        <w:gridCol w:w="2275"/>
      </w:tblGrid>
      <w:tr w:rsidR="006D4FD4" w:rsidRPr="004A6F2E" w14:paraId="3A26FEA6" w14:textId="77777777" w:rsidTr="00A81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tcPr>
          <w:p w14:paraId="198798B7" w14:textId="129BEF31" w:rsidR="000D2F92" w:rsidRPr="004A6F2E" w:rsidRDefault="000D2F92" w:rsidP="000D2F92">
            <w:pPr>
              <w:spacing w:line="276" w:lineRule="auto"/>
              <w:contextualSpacing/>
              <w:jc w:val="both"/>
              <w:rPr>
                <w:rFonts w:ascii="Cambria" w:hAnsi="Cambria" w:cs="Arial"/>
                <w:sz w:val="22"/>
                <w:szCs w:val="22"/>
              </w:rPr>
            </w:pPr>
            <w:r w:rsidRPr="004A6F2E">
              <w:rPr>
                <w:rFonts w:ascii="Cambria" w:hAnsi="Cambria"/>
                <w:sz w:val="22"/>
                <w:szCs w:val="22"/>
              </w:rPr>
              <w:t>Project No</w:t>
            </w:r>
          </w:p>
        </w:tc>
        <w:tc>
          <w:tcPr>
            <w:tcW w:w="2873" w:type="dxa"/>
          </w:tcPr>
          <w:p w14:paraId="01FA6260" w14:textId="7B27A154" w:rsidR="000D2F92" w:rsidRPr="004A6F2E" w:rsidRDefault="000D2F92" w:rsidP="000D2F92">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Name of Project</w:t>
            </w:r>
          </w:p>
        </w:tc>
        <w:tc>
          <w:tcPr>
            <w:tcW w:w="3383" w:type="dxa"/>
          </w:tcPr>
          <w:p w14:paraId="7D9CB1B2" w14:textId="5354CB53" w:rsidR="000D2F92" w:rsidRPr="004A6F2E" w:rsidRDefault="000D2F92" w:rsidP="000D2F92">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Working Plan 2023</w:t>
            </w:r>
          </w:p>
        </w:tc>
        <w:tc>
          <w:tcPr>
            <w:tcW w:w="2275" w:type="dxa"/>
          </w:tcPr>
          <w:p w14:paraId="7F59FC0A" w14:textId="3068ACEC" w:rsidR="000D2F92" w:rsidRPr="004A6F2E" w:rsidRDefault="000D2F92" w:rsidP="000D2F92">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Proposed Budget (USD)</w:t>
            </w:r>
          </w:p>
        </w:tc>
      </w:tr>
      <w:tr w:rsidR="006D4FD4" w:rsidRPr="004A6F2E" w14:paraId="01F9E9F6" w14:textId="77777777" w:rsidTr="00A818C2">
        <w:tc>
          <w:tcPr>
            <w:cnfStyle w:val="001000000000" w:firstRow="0" w:lastRow="0" w:firstColumn="1" w:lastColumn="0" w:oddVBand="0" w:evenVBand="0" w:oddHBand="0" w:evenHBand="0" w:firstRowFirstColumn="0" w:firstRowLastColumn="0" w:lastRowFirstColumn="0" w:lastRowLastColumn="0"/>
            <w:tcW w:w="1096" w:type="dxa"/>
          </w:tcPr>
          <w:p w14:paraId="0503F941" w14:textId="3DE283C5" w:rsidR="000D2F92" w:rsidRPr="004A6F2E" w:rsidRDefault="000D2F92" w:rsidP="000D2F92">
            <w:pPr>
              <w:spacing w:line="276" w:lineRule="auto"/>
              <w:contextualSpacing/>
              <w:jc w:val="both"/>
              <w:rPr>
                <w:rFonts w:ascii="Cambria" w:hAnsi="Cambria" w:cs="Arial"/>
                <w:sz w:val="22"/>
                <w:szCs w:val="22"/>
              </w:rPr>
            </w:pPr>
            <w:r w:rsidRPr="004A6F2E">
              <w:rPr>
                <w:rFonts w:ascii="Cambria" w:hAnsi="Cambria"/>
                <w:sz w:val="22"/>
                <w:szCs w:val="22"/>
              </w:rPr>
              <w:t>AOP1</w:t>
            </w:r>
          </w:p>
        </w:tc>
        <w:tc>
          <w:tcPr>
            <w:tcW w:w="2873" w:type="dxa"/>
          </w:tcPr>
          <w:p w14:paraId="047DE904" w14:textId="50141D82"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 xml:space="preserve">Capacity Building/Knowledge Sharing </w:t>
            </w:r>
          </w:p>
        </w:tc>
        <w:tc>
          <w:tcPr>
            <w:tcW w:w="3383" w:type="dxa"/>
          </w:tcPr>
          <w:p w14:paraId="6D60ECFB" w14:textId="72F18EBE"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 xml:space="preserve">Knowledge </w:t>
            </w:r>
            <w:r w:rsidR="007E5CEE" w:rsidRPr="004A6F2E">
              <w:rPr>
                <w:rFonts w:ascii="Cambria" w:hAnsi="Cambria"/>
                <w:sz w:val="22"/>
                <w:szCs w:val="22"/>
              </w:rPr>
              <w:t xml:space="preserve">sharing </w:t>
            </w:r>
            <w:r w:rsidRPr="004A6F2E">
              <w:rPr>
                <w:rFonts w:ascii="Cambria" w:hAnsi="Cambria"/>
                <w:sz w:val="22"/>
                <w:szCs w:val="22"/>
              </w:rPr>
              <w:t xml:space="preserve">meeting will continue in Philippines and Lao PDR. </w:t>
            </w:r>
          </w:p>
        </w:tc>
        <w:tc>
          <w:tcPr>
            <w:tcW w:w="2275" w:type="dxa"/>
          </w:tcPr>
          <w:p w14:paraId="3A7051AB" w14:textId="6C98D6AF"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$12,500</w:t>
            </w:r>
          </w:p>
        </w:tc>
      </w:tr>
      <w:tr w:rsidR="006D4FD4" w:rsidRPr="004A6F2E" w14:paraId="36F2DF70" w14:textId="77777777" w:rsidTr="00A818C2">
        <w:tc>
          <w:tcPr>
            <w:cnfStyle w:val="001000000000" w:firstRow="0" w:lastRow="0" w:firstColumn="1" w:lastColumn="0" w:oddVBand="0" w:evenVBand="0" w:oddHBand="0" w:evenHBand="0" w:firstRowFirstColumn="0" w:firstRowLastColumn="0" w:lastRowFirstColumn="0" w:lastRowLastColumn="0"/>
            <w:tcW w:w="1096" w:type="dxa"/>
          </w:tcPr>
          <w:p w14:paraId="6B9137DD" w14:textId="0F73D851" w:rsidR="000D2F92" w:rsidRPr="004A6F2E" w:rsidRDefault="000D2F92" w:rsidP="000D2F92">
            <w:pPr>
              <w:spacing w:line="276" w:lineRule="auto"/>
              <w:contextualSpacing/>
              <w:jc w:val="both"/>
              <w:rPr>
                <w:rFonts w:ascii="Cambria" w:hAnsi="Cambria" w:cs="Arial"/>
                <w:sz w:val="22"/>
                <w:szCs w:val="22"/>
              </w:rPr>
            </w:pPr>
            <w:r w:rsidRPr="004A6F2E">
              <w:rPr>
                <w:rFonts w:ascii="Cambria" w:hAnsi="Cambria"/>
                <w:sz w:val="22"/>
                <w:szCs w:val="22"/>
              </w:rPr>
              <w:t>AOP2</w:t>
            </w:r>
          </w:p>
        </w:tc>
        <w:tc>
          <w:tcPr>
            <w:tcW w:w="2873" w:type="dxa"/>
          </w:tcPr>
          <w:p w14:paraId="3D190DA7" w14:textId="76C13EEB"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Installation of Early Warning System related to typhoon disasters</w:t>
            </w:r>
          </w:p>
        </w:tc>
        <w:tc>
          <w:tcPr>
            <w:tcW w:w="3383" w:type="dxa"/>
          </w:tcPr>
          <w:p w14:paraId="052D8D86" w14:textId="4D8FEABD"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Will implement a new project in</w:t>
            </w:r>
            <w:r w:rsidRPr="004A6F2E">
              <w:rPr>
                <w:rFonts w:ascii="Cambria" w:eastAsia="Malgun Gothic" w:hAnsi="Cambria"/>
                <w:sz w:val="22"/>
                <w:szCs w:val="22"/>
                <w:lang w:eastAsia="ko-KR"/>
              </w:rPr>
              <w:t xml:space="preserve"> </w:t>
            </w:r>
            <w:r w:rsidRPr="004A6F2E">
              <w:rPr>
                <w:rFonts w:ascii="Cambria" w:eastAsia="DengXian" w:hAnsi="Cambria"/>
                <w:sz w:val="22"/>
                <w:szCs w:val="22"/>
                <w:lang w:eastAsia="zh-CN"/>
              </w:rPr>
              <w:t xml:space="preserve">Danao City and Municipality of </w:t>
            </w:r>
            <w:proofErr w:type="spellStart"/>
            <w:r w:rsidRPr="004A6F2E">
              <w:rPr>
                <w:rFonts w:ascii="Cambria" w:eastAsia="DengXian" w:hAnsi="Cambria"/>
                <w:sz w:val="22"/>
                <w:szCs w:val="22"/>
                <w:lang w:eastAsia="zh-CN"/>
              </w:rPr>
              <w:t>Argao</w:t>
            </w:r>
            <w:proofErr w:type="spellEnd"/>
            <w:r w:rsidRPr="004A6F2E">
              <w:rPr>
                <w:rFonts w:ascii="Cambria" w:eastAsia="DengXian" w:hAnsi="Cambria"/>
                <w:sz w:val="22"/>
                <w:szCs w:val="22"/>
                <w:lang w:eastAsia="zh-CN"/>
              </w:rPr>
              <w:t xml:space="preserve"> in the province of Cebu</w:t>
            </w:r>
            <w:r w:rsidRPr="004A6F2E">
              <w:rPr>
                <w:rFonts w:ascii="Cambria" w:eastAsia="Malgun Gothic" w:hAnsi="Cambria"/>
                <w:sz w:val="22"/>
                <w:szCs w:val="22"/>
                <w:lang w:eastAsia="ko-KR"/>
              </w:rPr>
              <w:t xml:space="preserve"> </w:t>
            </w:r>
            <w:r w:rsidRPr="004A6F2E">
              <w:rPr>
                <w:rFonts w:ascii="Cambria" w:hAnsi="Cambria"/>
                <w:sz w:val="22"/>
                <w:szCs w:val="22"/>
              </w:rPr>
              <w:t>in Philippines</w:t>
            </w:r>
          </w:p>
        </w:tc>
        <w:tc>
          <w:tcPr>
            <w:tcW w:w="2275" w:type="dxa"/>
          </w:tcPr>
          <w:p w14:paraId="3F9AF697" w14:textId="5271A9C1"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Funded by NDMI</w:t>
            </w:r>
          </w:p>
        </w:tc>
      </w:tr>
      <w:tr w:rsidR="006D4FD4" w:rsidRPr="004A6F2E" w14:paraId="0240CF61" w14:textId="77777777" w:rsidTr="00A818C2">
        <w:tc>
          <w:tcPr>
            <w:cnfStyle w:val="001000000000" w:firstRow="0" w:lastRow="0" w:firstColumn="1" w:lastColumn="0" w:oddVBand="0" w:evenVBand="0" w:oddHBand="0" w:evenHBand="0" w:firstRowFirstColumn="0" w:firstRowLastColumn="0" w:lastRowFirstColumn="0" w:lastRowLastColumn="0"/>
            <w:tcW w:w="1096" w:type="dxa"/>
          </w:tcPr>
          <w:p w14:paraId="1E72AAB3" w14:textId="6C813790" w:rsidR="000D2F92" w:rsidRPr="004A6F2E" w:rsidRDefault="000D2F92" w:rsidP="000D2F92">
            <w:pPr>
              <w:spacing w:line="276" w:lineRule="auto"/>
              <w:contextualSpacing/>
              <w:jc w:val="both"/>
              <w:rPr>
                <w:rFonts w:ascii="Cambria" w:hAnsi="Cambria" w:cs="Arial"/>
                <w:sz w:val="22"/>
                <w:szCs w:val="22"/>
              </w:rPr>
            </w:pPr>
            <w:r w:rsidRPr="004A6F2E">
              <w:rPr>
                <w:rFonts w:ascii="Cambria" w:hAnsi="Cambria"/>
                <w:sz w:val="22"/>
                <w:szCs w:val="22"/>
              </w:rPr>
              <w:t>AOP3</w:t>
            </w:r>
          </w:p>
        </w:tc>
        <w:tc>
          <w:tcPr>
            <w:tcW w:w="2873" w:type="dxa"/>
          </w:tcPr>
          <w:p w14:paraId="300B54CB" w14:textId="37AF1899"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WGDRR Annual Meeting</w:t>
            </w:r>
          </w:p>
        </w:tc>
        <w:tc>
          <w:tcPr>
            <w:tcW w:w="3383" w:type="dxa"/>
          </w:tcPr>
          <w:p w14:paraId="3DC0B953" w14:textId="2C25C06A"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Face to face meeting in Korea if situation permits.</w:t>
            </w:r>
          </w:p>
        </w:tc>
        <w:tc>
          <w:tcPr>
            <w:tcW w:w="2275" w:type="dxa"/>
          </w:tcPr>
          <w:p w14:paraId="25928D3B" w14:textId="01578E30"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Funded by NDMI</w:t>
            </w:r>
          </w:p>
        </w:tc>
      </w:tr>
      <w:tr w:rsidR="006D4FD4" w:rsidRPr="004A6F2E" w14:paraId="4A549B9A" w14:textId="77777777" w:rsidTr="00A818C2">
        <w:tc>
          <w:tcPr>
            <w:cnfStyle w:val="001000000000" w:firstRow="0" w:lastRow="0" w:firstColumn="1" w:lastColumn="0" w:oddVBand="0" w:evenVBand="0" w:oddHBand="0" w:evenHBand="0" w:firstRowFirstColumn="0" w:firstRowLastColumn="0" w:lastRowFirstColumn="0" w:lastRowLastColumn="0"/>
            <w:tcW w:w="1096" w:type="dxa"/>
          </w:tcPr>
          <w:p w14:paraId="0B605F88" w14:textId="09B94A78" w:rsidR="000D2F92" w:rsidRPr="004A6F2E" w:rsidRDefault="000D2F92" w:rsidP="000D2F92">
            <w:pPr>
              <w:spacing w:line="276" w:lineRule="auto"/>
              <w:contextualSpacing/>
              <w:jc w:val="both"/>
              <w:rPr>
                <w:rFonts w:ascii="Cambria" w:hAnsi="Cambria" w:cs="Arial"/>
                <w:sz w:val="22"/>
                <w:szCs w:val="22"/>
              </w:rPr>
            </w:pPr>
            <w:r w:rsidRPr="004A6F2E">
              <w:rPr>
                <w:rFonts w:ascii="Cambria" w:hAnsi="Cambria"/>
                <w:sz w:val="22"/>
                <w:szCs w:val="22"/>
              </w:rPr>
              <w:t>AOP4</w:t>
            </w:r>
          </w:p>
        </w:tc>
        <w:tc>
          <w:tcPr>
            <w:tcW w:w="2873" w:type="dxa"/>
          </w:tcPr>
          <w:p w14:paraId="0B3DAD18" w14:textId="26286E57"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Benefit Evaluation of Typhoon Project</w:t>
            </w:r>
          </w:p>
        </w:tc>
        <w:tc>
          <w:tcPr>
            <w:tcW w:w="3383" w:type="dxa"/>
          </w:tcPr>
          <w:p w14:paraId="58261D2B" w14:textId="28AC545F"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 xml:space="preserve">Research continue and Fellowship program will start if COVID 19 situation permits. </w:t>
            </w:r>
          </w:p>
        </w:tc>
        <w:tc>
          <w:tcPr>
            <w:tcW w:w="2275" w:type="dxa"/>
          </w:tcPr>
          <w:p w14:paraId="4939D2B1" w14:textId="4E424378"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eastAsiaTheme="minorEastAsia" w:hAnsi="Cambria" w:cs="Arial"/>
                <w:sz w:val="22"/>
                <w:szCs w:val="22"/>
              </w:rPr>
            </w:pPr>
            <w:r w:rsidRPr="004A6F2E">
              <w:rPr>
                <w:rFonts w:ascii="Cambria" w:hAnsi="Cambria"/>
                <w:sz w:val="22"/>
                <w:szCs w:val="22"/>
              </w:rPr>
              <w:t>No need</w:t>
            </w:r>
          </w:p>
        </w:tc>
      </w:tr>
      <w:tr w:rsidR="006D4FD4" w:rsidRPr="004A6F2E" w14:paraId="45A9347C" w14:textId="77777777" w:rsidTr="00A818C2">
        <w:tc>
          <w:tcPr>
            <w:cnfStyle w:val="001000000000" w:firstRow="0" w:lastRow="0" w:firstColumn="1" w:lastColumn="0" w:oddVBand="0" w:evenVBand="0" w:oddHBand="0" w:evenHBand="0" w:firstRowFirstColumn="0" w:firstRowLastColumn="0" w:lastRowFirstColumn="0" w:lastRowLastColumn="0"/>
            <w:tcW w:w="1096" w:type="dxa"/>
          </w:tcPr>
          <w:p w14:paraId="2AE251D7" w14:textId="66B3CA3B" w:rsidR="000D2F92" w:rsidRPr="004A6F2E" w:rsidRDefault="000D2F92" w:rsidP="000D2F92">
            <w:pPr>
              <w:spacing w:line="276" w:lineRule="auto"/>
              <w:contextualSpacing/>
              <w:jc w:val="both"/>
              <w:rPr>
                <w:rFonts w:ascii="Cambria" w:hAnsi="Cambria" w:cs="Arial"/>
                <w:sz w:val="22"/>
                <w:szCs w:val="22"/>
              </w:rPr>
            </w:pPr>
            <w:r w:rsidRPr="004A6F2E">
              <w:rPr>
                <w:rFonts w:ascii="Cambria" w:hAnsi="Cambria"/>
                <w:sz w:val="22"/>
                <w:szCs w:val="22"/>
              </w:rPr>
              <w:t>AOP5</w:t>
            </w:r>
          </w:p>
        </w:tc>
        <w:tc>
          <w:tcPr>
            <w:tcW w:w="2873" w:type="dxa"/>
          </w:tcPr>
          <w:p w14:paraId="476A785A" w14:textId="37FE0A0E"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 xml:space="preserve">Sharing </w:t>
            </w:r>
            <w:r w:rsidR="007E5CEE" w:rsidRPr="004A6F2E">
              <w:rPr>
                <w:rFonts w:ascii="Cambria" w:hAnsi="Cambria"/>
                <w:sz w:val="22"/>
                <w:szCs w:val="22"/>
              </w:rPr>
              <w:t xml:space="preserve">information </w:t>
            </w:r>
            <w:r w:rsidRPr="004A6F2E">
              <w:rPr>
                <w:rFonts w:ascii="Cambria" w:hAnsi="Cambria"/>
                <w:sz w:val="22"/>
                <w:szCs w:val="22"/>
              </w:rPr>
              <w:t>related to DRR</w:t>
            </w:r>
          </w:p>
        </w:tc>
        <w:tc>
          <w:tcPr>
            <w:tcW w:w="3383" w:type="dxa"/>
          </w:tcPr>
          <w:p w14:paraId="5A97E6F7" w14:textId="3CA3EC73"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 xml:space="preserve">Sharing information in TC website forum. </w:t>
            </w:r>
          </w:p>
        </w:tc>
        <w:tc>
          <w:tcPr>
            <w:tcW w:w="2275" w:type="dxa"/>
          </w:tcPr>
          <w:p w14:paraId="10847C82" w14:textId="1EEA510F"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No need</w:t>
            </w:r>
          </w:p>
        </w:tc>
      </w:tr>
      <w:tr w:rsidR="006D4FD4" w:rsidRPr="004A6F2E" w14:paraId="4353CC69" w14:textId="77777777" w:rsidTr="00A818C2">
        <w:tc>
          <w:tcPr>
            <w:cnfStyle w:val="001000000000" w:firstRow="0" w:lastRow="0" w:firstColumn="1" w:lastColumn="0" w:oddVBand="0" w:evenVBand="0" w:oddHBand="0" w:evenHBand="0" w:firstRowFirstColumn="0" w:firstRowLastColumn="0" w:lastRowFirstColumn="0" w:lastRowLastColumn="0"/>
            <w:tcW w:w="1096" w:type="dxa"/>
          </w:tcPr>
          <w:p w14:paraId="074F47CD" w14:textId="5E6729B1" w:rsidR="000D2F92" w:rsidRPr="004A6F2E" w:rsidRDefault="000D2F92" w:rsidP="000D2F92">
            <w:pPr>
              <w:spacing w:line="276" w:lineRule="auto"/>
              <w:contextualSpacing/>
              <w:jc w:val="both"/>
              <w:rPr>
                <w:rFonts w:ascii="Cambria" w:hAnsi="Cambria" w:cs="Arial"/>
                <w:sz w:val="22"/>
                <w:szCs w:val="22"/>
              </w:rPr>
            </w:pPr>
            <w:r w:rsidRPr="004A6F2E">
              <w:rPr>
                <w:rFonts w:ascii="Cambria" w:hAnsi="Cambria"/>
                <w:sz w:val="22"/>
                <w:szCs w:val="22"/>
              </w:rPr>
              <w:t>AOP6</w:t>
            </w:r>
          </w:p>
        </w:tc>
        <w:tc>
          <w:tcPr>
            <w:tcW w:w="2873" w:type="dxa"/>
          </w:tcPr>
          <w:p w14:paraId="07823348" w14:textId="34FD4D09"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Making video related to DRR</w:t>
            </w:r>
          </w:p>
        </w:tc>
        <w:tc>
          <w:tcPr>
            <w:tcW w:w="3383" w:type="dxa"/>
          </w:tcPr>
          <w:p w14:paraId="28F6004A" w14:textId="1BC7F15D"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Making more educational videos by HKO.</w:t>
            </w:r>
          </w:p>
        </w:tc>
        <w:tc>
          <w:tcPr>
            <w:tcW w:w="2275" w:type="dxa"/>
          </w:tcPr>
          <w:p w14:paraId="0075D407" w14:textId="23A5CE9A"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$3,000</w:t>
            </w:r>
          </w:p>
        </w:tc>
      </w:tr>
      <w:tr w:rsidR="006D4FD4" w:rsidRPr="004A6F2E" w14:paraId="5D548A4A" w14:textId="77777777" w:rsidTr="00A818C2">
        <w:tc>
          <w:tcPr>
            <w:cnfStyle w:val="001000000000" w:firstRow="0" w:lastRow="0" w:firstColumn="1" w:lastColumn="0" w:oddVBand="0" w:evenVBand="0" w:oddHBand="0" w:evenHBand="0" w:firstRowFirstColumn="0" w:firstRowLastColumn="0" w:lastRowFirstColumn="0" w:lastRowLastColumn="0"/>
            <w:tcW w:w="1096" w:type="dxa"/>
          </w:tcPr>
          <w:p w14:paraId="00D5B702" w14:textId="2AF3A2AB" w:rsidR="000D2F92" w:rsidRPr="004A6F2E" w:rsidRDefault="000D2F92" w:rsidP="000D2F92">
            <w:pPr>
              <w:spacing w:line="276" w:lineRule="auto"/>
              <w:contextualSpacing/>
              <w:jc w:val="both"/>
              <w:rPr>
                <w:rFonts w:ascii="Cambria" w:hAnsi="Cambria" w:cs="Arial"/>
                <w:sz w:val="22"/>
                <w:szCs w:val="22"/>
              </w:rPr>
            </w:pPr>
          </w:p>
        </w:tc>
        <w:tc>
          <w:tcPr>
            <w:tcW w:w="2873" w:type="dxa"/>
          </w:tcPr>
          <w:p w14:paraId="21DA8505" w14:textId="2128D705"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Total</w:t>
            </w:r>
          </w:p>
        </w:tc>
        <w:tc>
          <w:tcPr>
            <w:tcW w:w="3383" w:type="dxa"/>
          </w:tcPr>
          <w:p w14:paraId="572DDA9F" w14:textId="36CD9CE7"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p>
        </w:tc>
        <w:tc>
          <w:tcPr>
            <w:tcW w:w="2275" w:type="dxa"/>
          </w:tcPr>
          <w:p w14:paraId="1528E7E2" w14:textId="3FDE4D71" w:rsidR="000D2F92" w:rsidRPr="004A6F2E" w:rsidRDefault="000D2F92" w:rsidP="000D2F9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rPr>
            </w:pPr>
            <w:r w:rsidRPr="004A6F2E">
              <w:rPr>
                <w:rFonts w:ascii="Cambria" w:hAnsi="Cambria"/>
                <w:sz w:val="22"/>
                <w:szCs w:val="22"/>
              </w:rPr>
              <w:t>USD15,500</w:t>
            </w:r>
          </w:p>
        </w:tc>
      </w:tr>
    </w:tbl>
    <w:p w14:paraId="49E7840D" w14:textId="77777777" w:rsidR="00797F7C" w:rsidRPr="004A6F2E" w:rsidRDefault="00797F7C" w:rsidP="002818AF">
      <w:pPr>
        <w:spacing w:line="276" w:lineRule="auto"/>
        <w:contextualSpacing/>
        <w:jc w:val="both"/>
        <w:rPr>
          <w:rFonts w:ascii="Cambria" w:eastAsia="DengXian" w:hAnsi="Cambria" w:cs="Arial"/>
          <w:sz w:val="22"/>
          <w:szCs w:val="22"/>
          <w:lang w:eastAsia="zh-CN"/>
        </w:rPr>
      </w:pPr>
    </w:p>
    <w:p w14:paraId="51C1CDE6" w14:textId="77777777" w:rsidR="008F40B0" w:rsidRPr="004A6F2E" w:rsidRDefault="00BC6E05" w:rsidP="008F40B0">
      <w:pPr>
        <w:rPr>
          <w:rFonts w:ascii="Cambria" w:eastAsiaTheme="minorEastAsia" w:hAnsi="Cambria" w:cs="Arial"/>
          <w:sz w:val="22"/>
          <w:szCs w:val="22"/>
        </w:rPr>
        <w:sectPr w:rsidR="008F40B0" w:rsidRPr="004A6F2E" w:rsidSect="002818AF">
          <w:footerReference w:type="default" r:id="rId8"/>
          <w:pgSz w:w="11900" w:h="16840"/>
          <w:pgMar w:top="992" w:right="987" w:bottom="1134" w:left="1276" w:header="709" w:footer="130" w:gutter="0"/>
          <w:pgNumType w:start="1"/>
          <w:cols w:space="708"/>
          <w:docGrid w:linePitch="360"/>
        </w:sectPr>
      </w:pPr>
      <w:r w:rsidRPr="004A6F2E">
        <w:rPr>
          <w:rFonts w:ascii="Cambria" w:eastAsiaTheme="minorEastAsia" w:hAnsi="Cambria" w:cs="Arial"/>
          <w:sz w:val="22"/>
          <w:szCs w:val="22"/>
        </w:rPr>
        <w:br w:type="page"/>
      </w:r>
    </w:p>
    <w:p w14:paraId="1304CEF8" w14:textId="77777777" w:rsidR="00F74D3E" w:rsidRPr="004A6F2E" w:rsidRDefault="00F74D3E" w:rsidP="002818AF">
      <w:pPr>
        <w:jc w:val="both"/>
        <w:rPr>
          <w:rFonts w:ascii="Cambria" w:eastAsiaTheme="minorEastAsia" w:hAnsi="Cambria" w:cs="Arial"/>
          <w:sz w:val="22"/>
          <w:szCs w:val="22"/>
        </w:rPr>
      </w:pPr>
    </w:p>
    <w:p w14:paraId="3A84AE7A" w14:textId="77777777" w:rsidR="00073B5C" w:rsidRPr="004A6F2E" w:rsidRDefault="00073B5C" w:rsidP="002818AF">
      <w:pPr>
        <w:spacing w:line="276" w:lineRule="auto"/>
        <w:contextualSpacing/>
        <w:jc w:val="both"/>
        <w:rPr>
          <w:rFonts w:ascii="Cambria" w:eastAsiaTheme="minorEastAsia" w:hAnsi="Cambria" w:cs="Arial"/>
          <w:sz w:val="22"/>
          <w:szCs w:val="22"/>
        </w:rPr>
      </w:pPr>
    </w:p>
    <w:p w14:paraId="0F264282" w14:textId="77777777" w:rsidR="00E35BBC" w:rsidRPr="004A6F2E" w:rsidRDefault="00E35BBC" w:rsidP="00E35BBC">
      <w:pPr>
        <w:pStyle w:val="Title"/>
        <w:spacing w:line="276" w:lineRule="auto"/>
        <w:ind w:left="960"/>
        <w:contextualSpacing/>
        <w:jc w:val="both"/>
        <w:rPr>
          <w:rFonts w:ascii="Cambria" w:hAnsi="Cambria" w:cs="Arial"/>
          <w:b w:val="0"/>
          <w:sz w:val="22"/>
          <w:szCs w:val="22"/>
        </w:rPr>
      </w:pPr>
      <w:r w:rsidRPr="004A6F2E">
        <w:rPr>
          <w:rFonts w:ascii="Cambria" w:eastAsiaTheme="minorEastAsia" w:hAnsi="Cambria" w:cs="Arial"/>
          <w:b w:val="0"/>
          <w:sz w:val="22"/>
          <w:szCs w:val="22"/>
        </w:rPr>
        <w:t xml:space="preserve">ANNEX </w:t>
      </w:r>
    </w:p>
    <w:p w14:paraId="49D233F1" w14:textId="7136943E" w:rsidR="00EA26FD" w:rsidRPr="004A6F2E" w:rsidRDefault="00F7422B" w:rsidP="007118F7">
      <w:pPr>
        <w:pStyle w:val="Title"/>
        <w:numPr>
          <w:ilvl w:val="0"/>
          <w:numId w:val="9"/>
        </w:numPr>
        <w:spacing w:line="276" w:lineRule="auto"/>
        <w:contextualSpacing/>
        <w:jc w:val="both"/>
        <w:rPr>
          <w:rFonts w:ascii="Cambria" w:hAnsi="Cambria" w:cs="Arial"/>
          <w:b w:val="0"/>
          <w:sz w:val="22"/>
          <w:szCs w:val="22"/>
        </w:rPr>
      </w:pPr>
      <w:r w:rsidRPr="004A6F2E">
        <w:rPr>
          <w:rFonts w:ascii="Cambria" w:eastAsiaTheme="minorEastAsia" w:hAnsi="Cambria" w:cs="Arial"/>
          <w:b w:val="0"/>
          <w:sz w:val="22"/>
          <w:szCs w:val="22"/>
        </w:rPr>
        <w:t xml:space="preserve">Implementation </w:t>
      </w:r>
      <w:r w:rsidR="00B25D9A" w:rsidRPr="004A6F2E">
        <w:rPr>
          <w:rFonts w:ascii="Cambria" w:hAnsi="Cambria" w:cs="Arial"/>
          <w:b w:val="0"/>
          <w:sz w:val="22"/>
          <w:szCs w:val="22"/>
        </w:rPr>
        <w:t>for WGDRR AOPs in 202</w:t>
      </w:r>
      <w:r w:rsidR="000D2F92" w:rsidRPr="004A6F2E">
        <w:rPr>
          <w:rFonts w:ascii="Cambria" w:hAnsi="Cambria" w:cs="Arial"/>
          <w:b w:val="0"/>
          <w:sz w:val="22"/>
          <w:szCs w:val="22"/>
        </w:rPr>
        <w:t>2</w:t>
      </w:r>
      <w:r w:rsidR="00B25D9A" w:rsidRPr="004A6F2E">
        <w:rPr>
          <w:rFonts w:ascii="Cambria" w:hAnsi="Cambria" w:cs="Arial"/>
          <w:b w:val="0"/>
          <w:sz w:val="22"/>
          <w:szCs w:val="22"/>
        </w:rPr>
        <w:t xml:space="preserve"> with the success indicators</w:t>
      </w:r>
    </w:p>
    <w:p w14:paraId="201F7FAA" w14:textId="77777777" w:rsidR="00B25D9A" w:rsidRPr="004A6F2E" w:rsidRDefault="00B25D9A" w:rsidP="002818AF">
      <w:pPr>
        <w:spacing w:line="276" w:lineRule="auto"/>
        <w:contextualSpacing/>
        <w:jc w:val="both"/>
        <w:rPr>
          <w:rFonts w:ascii="Cambria" w:hAnsi="Cambria" w:cs="Arial"/>
          <w:snapToGrid w:val="0"/>
          <w:sz w:val="22"/>
          <w:szCs w:val="22"/>
          <w:u w:val="single"/>
          <w:lang w:eastAsia="en-US"/>
        </w:rPr>
      </w:pPr>
    </w:p>
    <w:tbl>
      <w:tblPr>
        <w:tblW w:w="14426" w:type="dxa"/>
        <w:jc w:val="center"/>
        <w:tblLayout w:type="fixed"/>
        <w:tblCellMar>
          <w:left w:w="40" w:type="dxa"/>
          <w:right w:w="40" w:type="dxa"/>
        </w:tblCellMar>
        <w:tblLook w:val="0000" w:firstRow="0" w:lastRow="0" w:firstColumn="0" w:lastColumn="0" w:noHBand="0" w:noVBand="0"/>
      </w:tblPr>
      <w:tblGrid>
        <w:gridCol w:w="1054"/>
        <w:gridCol w:w="608"/>
        <w:gridCol w:w="1126"/>
        <w:gridCol w:w="1327"/>
        <w:gridCol w:w="1134"/>
        <w:gridCol w:w="1412"/>
        <w:gridCol w:w="1670"/>
        <w:gridCol w:w="1417"/>
        <w:gridCol w:w="1449"/>
        <w:gridCol w:w="992"/>
        <w:gridCol w:w="961"/>
        <w:gridCol w:w="1276"/>
      </w:tblGrid>
      <w:tr w:rsidR="006D4FD4" w:rsidRPr="004A6F2E" w14:paraId="6EC13F9D" w14:textId="77777777" w:rsidTr="009562F2">
        <w:trPr>
          <w:trHeight w:val="737"/>
          <w:tblHeader/>
          <w:jc w:val="center"/>
        </w:trPr>
        <w:tc>
          <w:tcPr>
            <w:tcW w:w="10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37171CC"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SP's KRA and SG</w:t>
            </w:r>
          </w:p>
        </w:tc>
        <w:tc>
          <w:tcPr>
            <w:tcW w:w="60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27A587"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NO</w:t>
            </w:r>
          </w:p>
        </w:tc>
        <w:tc>
          <w:tcPr>
            <w:tcW w:w="112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6062727"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Objective</w:t>
            </w:r>
          </w:p>
        </w:tc>
        <w:tc>
          <w:tcPr>
            <w:tcW w:w="132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518C75A"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Action</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A4ACC6"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Other WGs Involved</w:t>
            </w:r>
          </w:p>
        </w:tc>
        <w:tc>
          <w:tcPr>
            <w:tcW w:w="141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285030A" w14:textId="77777777" w:rsidR="00BC6E05"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TCS</w:t>
            </w:r>
          </w:p>
          <w:p w14:paraId="73D29209"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Responsibility</w:t>
            </w:r>
          </w:p>
        </w:tc>
        <w:tc>
          <w:tcPr>
            <w:tcW w:w="16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03969C3"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Quarter Completed</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9B5FD7"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Project leader/Other Organizations Involved</w:t>
            </w:r>
          </w:p>
        </w:tc>
        <w:tc>
          <w:tcPr>
            <w:tcW w:w="14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B89AA4"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Success Indicators</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9114FC3"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Funding Required</w:t>
            </w:r>
          </w:p>
          <w:p w14:paraId="782D9892" w14:textId="77777777" w:rsidR="00BC6E05" w:rsidRPr="004A6F2E" w:rsidRDefault="00BC6E05"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USD</w:t>
            </w:r>
          </w:p>
        </w:tc>
        <w:tc>
          <w:tcPr>
            <w:tcW w:w="96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84303BE"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Funding Sources</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F33651"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Completed</w:t>
            </w:r>
          </w:p>
          <w:p w14:paraId="46776DEF"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YES/NO</w:t>
            </w:r>
          </w:p>
        </w:tc>
      </w:tr>
      <w:tr w:rsidR="006D4FD4" w:rsidRPr="004A6F2E" w14:paraId="7B555996" w14:textId="77777777" w:rsidTr="009562F2">
        <w:trPr>
          <w:trHeight w:val="979"/>
          <w:jc w:val="center"/>
        </w:trPr>
        <w:tc>
          <w:tcPr>
            <w:tcW w:w="1054" w:type="dxa"/>
            <w:tcBorders>
              <w:top w:val="single" w:sz="8" w:space="0" w:color="auto"/>
              <w:left w:val="single" w:sz="8" w:space="0" w:color="000000"/>
              <w:bottom w:val="single" w:sz="8" w:space="0" w:color="000000"/>
              <w:right w:val="single" w:sz="8" w:space="0" w:color="000000"/>
            </w:tcBorders>
            <w:shd w:val="clear" w:color="auto" w:fill="auto"/>
            <w:vAlign w:val="center"/>
          </w:tcPr>
          <w:p w14:paraId="06B2696B"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K</w:t>
            </w:r>
            <w:r w:rsidR="00CE0159" w:rsidRPr="004A6F2E">
              <w:rPr>
                <w:rFonts w:ascii="Cambria" w:hAnsi="Cambria" w:cs="Arial"/>
                <w:sz w:val="22"/>
                <w:szCs w:val="22"/>
                <w:lang w:val="pt-PT" w:eastAsia="zh-CN"/>
              </w:rPr>
              <w:t>R</w:t>
            </w:r>
            <w:r w:rsidRPr="004A6F2E">
              <w:rPr>
                <w:rFonts w:ascii="Cambria" w:hAnsi="Cambria" w:cs="Arial"/>
                <w:sz w:val="22"/>
                <w:szCs w:val="22"/>
                <w:lang w:val="pt-PT" w:eastAsia="zh-CN"/>
              </w:rPr>
              <w:t>A3</w:t>
            </w:r>
          </w:p>
          <w:p w14:paraId="0582D942"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KRA4</w:t>
            </w:r>
          </w:p>
          <w:p w14:paraId="5B70B284" w14:textId="77777777" w:rsidR="00EA26FD" w:rsidRPr="004A6F2E" w:rsidRDefault="00EA26FD"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KRA5</w:t>
            </w:r>
          </w:p>
          <w:p w14:paraId="07D572FA" w14:textId="10B27F3B" w:rsidR="009909C4" w:rsidRPr="004A6F2E" w:rsidRDefault="009909C4"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KRA7</w:t>
            </w:r>
          </w:p>
        </w:tc>
        <w:tc>
          <w:tcPr>
            <w:tcW w:w="608" w:type="dxa"/>
            <w:tcBorders>
              <w:top w:val="single" w:sz="8" w:space="0" w:color="auto"/>
              <w:left w:val="single" w:sz="8" w:space="0" w:color="000000"/>
              <w:bottom w:val="single" w:sz="8" w:space="0" w:color="000000"/>
              <w:right w:val="single" w:sz="8" w:space="0" w:color="000000"/>
            </w:tcBorders>
            <w:shd w:val="clear" w:color="auto" w:fill="auto"/>
            <w:vAlign w:val="center"/>
          </w:tcPr>
          <w:p w14:paraId="22A88490"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1</w:t>
            </w:r>
          </w:p>
        </w:tc>
        <w:tc>
          <w:tcPr>
            <w:tcW w:w="1126" w:type="dxa"/>
            <w:tcBorders>
              <w:top w:val="single" w:sz="8" w:space="0" w:color="auto"/>
              <w:left w:val="single" w:sz="8" w:space="0" w:color="000000"/>
              <w:bottom w:val="single" w:sz="8" w:space="0" w:color="000000"/>
              <w:right w:val="single" w:sz="8" w:space="0" w:color="000000"/>
            </w:tcBorders>
            <w:shd w:val="clear" w:color="auto" w:fill="auto"/>
            <w:vAlign w:val="center"/>
          </w:tcPr>
          <w:p w14:paraId="35F25471" w14:textId="77777777" w:rsidR="00EA26FD" w:rsidRPr="004A6F2E" w:rsidRDefault="00EA26FD" w:rsidP="002818AF">
            <w:pPr>
              <w:spacing w:line="276" w:lineRule="auto"/>
              <w:contextualSpacing/>
              <w:jc w:val="both"/>
              <w:rPr>
                <w:rFonts w:ascii="Cambria" w:hAnsi="Cambria" w:cs="Arial"/>
                <w:bCs/>
                <w:sz w:val="22"/>
                <w:szCs w:val="22"/>
              </w:rPr>
            </w:pPr>
            <w:r w:rsidRPr="004A6F2E">
              <w:rPr>
                <w:rFonts w:ascii="Cambria" w:hAnsi="Cambria" w:cs="Arial"/>
                <w:bCs/>
                <w:sz w:val="22"/>
                <w:szCs w:val="22"/>
                <w:lang w:eastAsia="zh-CN"/>
              </w:rPr>
              <w:t>Capacity Building /Knowledge Sharing</w:t>
            </w:r>
          </w:p>
        </w:tc>
        <w:tc>
          <w:tcPr>
            <w:tcW w:w="1327" w:type="dxa"/>
            <w:tcBorders>
              <w:top w:val="single" w:sz="8" w:space="0" w:color="auto"/>
              <w:left w:val="single" w:sz="8" w:space="0" w:color="000000"/>
              <w:bottom w:val="single" w:sz="8" w:space="0" w:color="000000"/>
              <w:right w:val="single" w:sz="8" w:space="0" w:color="000000"/>
            </w:tcBorders>
            <w:shd w:val="clear" w:color="auto" w:fill="auto"/>
            <w:vAlign w:val="center"/>
          </w:tcPr>
          <w:p w14:paraId="2C9E3B82"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To organize an</w:t>
            </w:r>
            <w:r w:rsidR="004C1756" w:rsidRPr="004A6F2E">
              <w:rPr>
                <w:rFonts w:ascii="Cambria" w:hAnsi="Cambria" w:cs="Arial"/>
                <w:sz w:val="22"/>
                <w:szCs w:val="22"/>
                <w:lang w:eastAsia="zh-CN"/>
              </w:rPr>
              <w:t xml:space="preserve"> expert team to </w:t>
            </w:r>
            <w:r w:rsidR="004C1756" w:rsidRPr="004A6F2E">
              <w:rPr>
                <w:rFonts w:ascii="Cambria" w:eastAsiaTheme="minorEastAsia" w:hAnsi="Cambria" w:cs="Arial"/>
                <w:sz w:val="22"/>
                <w:szCs w:val="22"/>
              </w:rPr>
              <w:t xml:space="preserve">Palau for DRR information and capacity building </w:t>
            </w:r>
            <w:r w:rsidRPr="004A6F2E">
              <w:rPr>
                <w:rFonts w:ascii="Cambria" w:hAnsi="Cambria" w:cs="Arial"/>
                <w:sz w:val="22"/>
                <w:szCs w:val="22"/>
                <w:lang w:eastAsia="zh-CN"/>
              </w:rPr>
              <w:t xml:space="preserve">exchange </w:t>
            </w:r>
          </w:p>
        </w:tc>
        <w:tc>
          <w:tcPr>
            <w:tcW w:w="1134" w:type="dxa"/>
            <w:tcBorders>
              <w:top w:val="single" w:sz="8" w:space="0" w:color="auto"/>
              <w:left w:val="single" w:sz="8" w:space="0" w:color="000000"/>
              <w:bottom w:val="single" w:sz="8" w:space="0" w:color="000000"/>
              <w:right w:val="single" w:sz="8" w:space="0" w:color="000000"/>
            </w:tcBorders>
            <w:shd w:val="clear" w:color="auto" w:fill="auto"/>
            <w:vAlign w:val="center"/>
          </w:tcPr>
          <w:p w14:paraId="4D5DB681" w14:textId="77777777" w:rsidR="00EA26FD" w:rsidRPr="004A6F2E" w:rsidRDefault="004C1756" w:rsidP="002818AF">
            <w:pPr>
              <w:spacing w:line="276" w:lineRule="auto"/>
              <w:contextualSpacing/>
              <w:jc w:val="both"/>
              <w:rPr>
                <w:rFonts w:ascii="Cambria" w:hAnsi="Cambria" w:cs="Arial"/>
                <w:sz w:val="22"/>
                <w:szCs w:val="22"/>
                <w:lang w:eastAsia="zh-CN"/>
              </w:rPr>
            </w:pPr>
            <w:r w:rsidRPr="004A6F2E">
              <w:rPr>
                <w:rFonts w:ascii="Cambria" w:eastAsiaTheme="minorEastAsia" w:hAnsi="Cambria" w:cs="Arial"/>
                <w:sz w:val="22"/>
                <w:szCs w:val="22"/>
              </w:rPr>
              <w:t>Invite other</w:t>
            </w:r>
            <w:r w:rsidR="00EA26FD" w:rsidRPr="004A6F2E">
              <w:rPr>
                <w:rFonts w:ascii="Cambria" w:hAnsi="Cambria" w:cs="Arial"/>
                <w:sz w:val="22"/>
                <w:szCs w:val="22"/>
                <w:lang w:eastAsia="zh-CN"/>
              </w:rPr>
              <w:t xml:space="preserve"> WGs to join</w:t>
            </w:r>
          </w:p>
        </w:tc>
        <w:tc>
          <w:tcPr>
            <w:tcW w:w="1412" w:type="dxa"/>
            <w:tcBorders>
              <w:top w:val="single" w:sz="8" w:space="0" w:color="auto"/>
              <w:left w:val="single" w:sz="8" w:space="0" w:color="000000"/>
              <w:bottom w:val="single" w:sz="8" w:space="0" w:color="000000"/>
              <w:right w:val="single" w:sz="8" w:space="0" w:color="000000"/>
            </w:tcBorders>
            <w:shd w:val="clear" w:color="auto" w:fill="auto"/>
            <w:vAlign w:val="center"/>
          </w:tcPr>
          <w:p w14:paraId="1F2F4942"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 and participation</w:t>
            </w:r>
          </w:p>
        </w:tc>
        <w:tc>
          <w:tcPr>
            <w:tcW w:w="1670" w:type="dxa"/>
            <w:tcBorders>
              <w:top w:val="single" w:sz="8" w:space="0" w:color="auto"/>
              <w:left w:val="single" w:sz="8" w:space="0" w:color="000000"/>
              <w:bottom w:val="single" w:sz="8" w:space="0" w:color="000000"/>
              <w:right w:val="single" w:sz="8" w:space="0" w:color="000000"/>
            </w:tcBorders>
            <w:shd w:val="clear" w:color="auto" w:fill="auto"/>
            <w:vAlign w:val="center"/>
          </w:tcPr>
          <w:p w14:paraId="741A2D02"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Third</w:t>
            </w:r>
          </w:p>
        </w:tc>
        <w:tc>
          <w:tcPr>
            <w:tcW w:w="1417" w:type="dxa"/>
            <w:tcBorders>
              <w:top w:val="single" w:sz="8" w:space="0" w:color="auto"/>
              <w:left w:val="single" w:sz="8" w:space="0" w:color="000000"/>
              <w:bottom w:val="single" w:sz="8" w:space="0" w:color="000000"/>
              <w:right w:val="single" w:sz="8" w:space="0" w:color="000000"/>
            </w:tcBorders>
            <w:shd w:val="clear" w:color="auto" w:fill="auto"/>
            <w:vAlign w:val="center"/>
          </w:tcPr>
          <w:p w14:paraId="2B3DA33C"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NDMI</w:t>
            </w:r>
          </w:p>
          <w:p w14:paraId="76ABF1DC"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And participating members</w:t>
            </w:r>
          </w:p>
        </w:tc>
        <w:tc>
          <w:tcPr>
            <w:tcW w:w="1449" w:type="dxa"/>
            <w:tcBorders>
              <w:top w:val="single" w:sz="8" w:space="0" w:color="auto"/>
              <w:left w:val="single" w:sz="8" w:space="0" w:color="000000"/>
              <w:bottom w:val="single" w:sz="8" w:space="0" w:color="000000"/>
              <w:right w:val="single" w:sz="8" w:space="0" w:color="000000"/>
            </w:tcBorders>
            <w:shd w:val="clear" w:color="auto" w:fill="FFFFFF"/>
            <w:vAlign w:val="center"/>
          </w:tcPr>
          <w:p w14:paraId="3D6A868C"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hAnsi="Cambria" w:cs="Arial"/>
                <w:bCs/>
                <w:sz w:val="22"/>
                <w:szCs w:val="22"/>
                <w:lang w:eastAsia="zh-CN" w:bidi="th-TH"/>
              </w:rPr>
              <w:t xml:space="preserve">Conducted the Mission in </w:t>
            </w:r>
            <w:r w:rsidR="002E0571" w:rsidRPr="004A6F2E">
              <w:rPr>
                <w:rFonts w:ascii="Cambria" w:hAnsi="Cambria" w:cs="Arial"/>
                <w:bCs/>
                <w:sz w:val="22"/>
                <w:szCs w:val="22"/>
                <w:lang w:eastAsia="zh-CN" w:bidi="th-TH"/>
              </w:rPr>
              <w:t>the selected member state</w:t>
            </w:r>
          </w:p>
        </w:tc>
        <w:tc>
          <w:tcPr>
            <w:tcW w:w="992" w:type="dxa"/>
            <w:tcBorders>
              <w:top w:val="single" w:sz="8" w:space="0" w:color="auto"/>
              <w:left w:val="single" w:sz="8" w:space="0" w:color="000000"/>
              <w:bottom w:val="single" w:sz="8" w:space="0" w:color="000000"/>
              <w:right w:val="single" w:sz="8" w:space="0" w:color="000000"/>
            </w:tcBorders>
            <w:shd w:val="clear" w:color="auto" w:fill="auto"/>
            <w:vAlign w:val="center"/>
          </w:tcPr>
          <w:p w14:paraId="3AB88BFD" w14:textId="0FCE61E5" w:rsidR="00EA26FD" w:rsidRPr="004A6F2E" w:rsidRDefault="00DE0F60"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USD</w:t>
            </w:r>
            <w:r w:rsidR="00EC5CF2" w:rsidRPr="004A6F2E">
              <w:rPr>
                <w:rFonts w:ascii="Cambria" w:hAnsi="Cambria" w:cs="Arial"/>
                <w:sz w:val="22"/>
                <w:szCs w:val="22"/>
                <w:lang w:eastAsia="zh-CN"/>
              </w:rPr>
              <w:t>2</w:t>
            </w:r>
            <w:r w:rsidR="001A7C65" w:rsidRPr="004A6F2E">
              <w:rPr>
                <w:rFonts w:ascii="Cambria" w:hAnsi="Cambria" w:cs="Arial"/>
                <w:sz w:val="22"/>
                <w:szCs w:val="22"/>
                <w:lang w:eastAsia="zh-CN"/>
              </w:rPr>
              <w:t>,550</w:t>
            </w:r>
            <w:r w:rsidR="006F15E7" w:rsidRPr="004A6F2E">
              <w:rPr>
                <w:rFonts w:ascii="Cambria" w:hAnsi="Cambria" w:cs="Arial"/>
                <w:sz w:val="22"/>
                <w:szCs w:val="22"/>
                <w:lang w:eastAsia="zh-CN"/>
              </w:rPr>
              <w:t>.04</w:t>
            </w:r>
          </w:p>
        </w:tc>
        <w:tc>
          <w:tcPr>
            <w:tcW w:w="961" w:type="dxa"/>
            <w:tcBorders>
              <w:top w:val="single" w:sz="8" w:space="0" w:color="auto"/>
              <w:left w:val="single" w:sz="8" w:space="0" w:color="000000"/>
              <w:bottom w:val="single" w:sz="8" w:space="0" w:color="000000"/>
              <w:right w:val="single" w:sz="4" w:space="0" w:color="auto"/>
            </w:tcBorders>
            <w:shd w:val="clear" w:color="auto" w:fill="auto"/>
            <w:vAlign w:val="center"/>
          </w:tcPr>
          <w:p w14:paraId="54DF4EA9"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 and</w:t>
            </w:r>
          </w:p>
          <w:p w14:paraId="15D99CDD"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TCTF</w:t>
            </w:r>
          </w:p>
        </w:tc>
        <w:tc>
          <w:tcPr>
            <w:tcW w:w="1276" w:type="dxa"/>
            <w:tcBorders>
              <w:top w:val="single" w:sz="8" w:space="0" w:color="auto"/>
              <w:left w:val="single" w:sz="8" w:space="0" w:color="000000"/>
              <w:bottom w:val="single" w:sz="8" w:space="0" w:color="000000"/>
              <w:right w:val="single" w:sz="4" w:space="0" w:color="auto"/>
            </w:tcBorders>
            <w:vAlign w:val="center"/>
          </w:tcPr>
          <w:p w14:paraId="58637A3D" w14:textId="70C7A39D" w:rsidR="00EA26FD" w:rsidRPr="004A6F2E" w:rsidRDefault="000D2F92"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Yes</w:t>
            </w:r>
          </w:p>
        </w:tc>
      </w:tr>
      <w:tr w:rsidR="006D4FD4" w:rsidRPr="004A6F2E" w14:paraId="1D97B9A1" w14:textId="77777777" w:rsidTr="00BC6E05">
        <w:trPr>
          <w:trHeight w:val="405"/>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5AD11F"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KRA2</w:t>
            </w:r>
          </w:p>
          <w:p w14:paraId="7B154F06"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KAR3</w:t>
            </w:r>
          </w:p>
          <w:p w14:paraId="7B85A54B"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KRA4</w:t>
            </w:r>
          </w:p>
          <w:p w14:paraId="24449293"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KRA5</w:t>
            </w:r>
          </w:p>
          <w:p w14:paraId="1F30E5D8" w14:textId="45DA0F7B" w:rsidR="00A235BE" w:rsidRPr="004A6F2E" w:rsidRDefault="00A235BE"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KRA6</w:t>
            </w:r>
          </w:p>
          <w:p w14:paraId="512321DC" w14:textId="75B7DD4D" w:rsidR="009909C4" w:rsidRPr="004A6F2E" w:rsidRDefault="009909C4"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val="pt-PT" w:eastAsia="zh-CN"/>
              </w:rPr>
              <w:t>KRA7</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D6D940"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2</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594E69" w14:textId="77777777" w:rsidR="00EA26FD" w:rsidRPr="004A6F2E" w:rsidRDefault="00EA26FD" w:rsidP="002818AF">
            <w:pPr>
              <w:spacing w:line="276" w:lineRule="auto"/>
              <w:contextualSpacing/>
              <w:jc w:val="both"/>
              <w:rPr>
                <w:rFonts w:ascii="Cambria" w:hAnsi="Cambria" w:cs="Arial"/>
                <w:bCs/>
                <w:sz w:val="22"/>
                <w:szCs w:val="22"/>
              </w:rPr>
            </w:pPr>
            <w:r w:rsidRPr="004A6F2E">
              <w:rPr>
                <w:rFonts w:ascii="Cambria" w:hAnsi="Cambria" w:cs="Arial"/>
                <w:bCs/>
                <w:sz w:val="22"/>
                <w:szCs w:val="22"/>
                <w:lang w:eastAsia="zh-CN"/>
              </w:rPr>
              <w:t>Installation of warning systems related to typhoon disaster</w:t>
            </w:r>
          </w:p>
        </w:tc>
        <w:tc>
          <w:tcPr>
            <w:tcW w:w="132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21C3AC"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 xml:space="preserve">To develop and improve the installed EW and Alert Systems in the members’ state in order to improve the capacities of resilience for typhoon </w:t>
            </w:r>
            <w:r w:rsidRPr="004A6F2E">
              <w:rPr>
                <w:rFonts w:ascii="Cambria" w:eastAsia="Malgun Gothic" w:hAnsi="Cambria" w:cs="Arial"/>
                <w:sz w:val="22"/>
                <w:szCs w:val="22"/>
                <w:lang w:eastAsia="ko-KR"/>
              </w:rPr>
              <w:lastRenderedPageBreak/>
              <w:t>related disaster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5C79CB" w14:textId="77777777" w:rsidR="00EA26FD" w:rsidRPr="004A6F2E" w:rsidRDefault="00EA26FD" w:rsidP="002818AF">
            <w:pPr>
              <w:spacing w:line="276" w:lineRule="auto"/>
              <w:contextualSpacing/>
              <w:jc w:val="both"/>
              <w:rPr>
                <w:rFonts w:ascii="Cambria" w:hAnsi="Cambria" w:cs="Arial"/>
                <w:sz w:val="22"/>
                <w:szCs w:val="22"/>
                <w:lang w:eastAsia="zh-CN"/>
              </w:rPr>
            </w:pP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B9588F"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872A81" w14:textId="77777777" w:rsidR="00EA26FD" w:rsidRPr="004A6F2E" w:rsidRDefault="00EA26FD" w:rsidP="002818AF">
            <w:pPr>
              <w:spacing w:line="276" w:lineRule="auto"/>
              <w:contextualSpacing/>
              <w:jc w:val="both"/>
              <w:rPr>
                <w:rFonts w:ascii="Cambria" w:eastAsiaTheme="minorEastAsia" w:hAnsi="Cambria" w:cs="Arial"/>
                <w:sz w:val="22"/>
                <w:szCs w:val="22"/>
              </w:rPr>
            </w:pPr>
            <w:r w:rsidRPr="004A6F2E">
              <w:rPr>
                <w:rFonts w:ascii="Cambria" w:hAnsi="Cambria" w:cs="Arial"/>
                <w:sz w:val="22"/>
                <w:szCs w:val="22"/>
                <w:lang w:eastAsia="zh-CN"/>
              </w:rPr>
              <w:t>Four</w:t>
            </w:r>
            <w:r w:rsidR="001564C5" w:rsidRPr="004A6F2E">
              <w:rPr>
                <w:rFonts w:ascii="Cambria" w:eastAsiaTheme="minorEastAsia" w:hAnsi="Cambria" w:cs="Arial"/>
                <w:sz w:val="22"/>
                <w:szCs w:val="22"/>
              </w:rPr>
              <w:t>th</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769EC9"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3B64BAD" w14:textId="2C7A2085"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 assigned experts to</w:t>
            </w:r>
            <w:r w:rsidR="000D2F92" w:rsidRPr="004A6F2E">
              <w:rPr>
                <w:rFonts w:ascii="Cambria" w:eastAsia="Malgun Gothic" w:hAnsi="Cambria" w:cs="Arial"/>
                <w:sz w:val="22"/>
                <w:szCs w:val="22"/>
                <w:lang w:eastAsia="ko-KR"/>
              </w:rPr>
              <w:t xml:space="preserve"> Philippines</w:t>
            </w:r>
            <w:r w:rsidRPr="004A6F2E">
              <w:rPr>
                <w:rFonts w:ascii="Cambria" w:eastAsia="Malgun Gothic" w:hAnsi="Cambria" w:cs="Arial"/>
                <w:sz w:val="22"/>
                <w:szCs w:val="22"/>
                <w:lang w:eastAsia="ko-KR"/>
              </w:rPr>
              <w:t xml:space="preserve"> to install </w:t>
            </w:r>
            <w:r w:rsidR="002E0571" w:rsidRPr="004A6F2E">
              <w:rPr>
                <w:rFonts w:ascii="Cambria" w:eastAsia="Malgun Gothic" w:hAnsi="Cambria" w:cs="Arial"/>
                <w:sz w:val="22"/>
                <w:szCs w:val="22"/>
                <w:lang w:eastAsia="ko-KR"/>
              </w:rPr>
              <w:t xml:space="preserve">and maintain </w:t>
            </w:r>
            <w:r w:rsidRPr="004A6F2E">
              <w:rPr>
                <w:rFonts w:ascii="Cambria" w:eastAsia="Malgun Gothic" w:hAnsi="Cambria" w:cs="Arial"/>
                <w:sz w:val="22"/>
                <w:szCs w:val="22"/>
                <w:lang w:eastAsia="ko-KR"/>
              </w:rPr>
              <w:t>the system</w:t>
            </w:r>
            <w:r w:rsidR="002E0571" w:rsidRPr="004A6F2E">
              <w:rPr>
                <w:rFonts w:ascii="Cambria" w:eastAsia="Malgun Gothic" w:hAnsi="Cambria" w:cs="Arial"/>
                <w:sz w:val="22"/>
                <w:szCs w:val="22"/>
                <w:lang w:eastAsia="ko-KR"/>
              </w:rPr>
              <w:t>s</w:t>
            </w:r>
            <w:r w:rsidRPr="004A6F2E">
              <w:rPr>
                <w:rFonts w:ascii="Cambria" w:eastAsia="Malgun Gothic" w:hAnsi="Cambria" w:cs="Arial"/>
                <w:sz w:val="22"/>
                <w:szCs w:val="22"/>
                <w:lang w:eastAsia="ko-KR"/>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8210B4" w14:textId="77777777" w:rsidR="00EA26FD" w:rsidRPr="004A6F2E" w:rsidRDefault="004C1756" w:rsidP="002818AF">
            <w:pPr>
              <w:spacing w:line="276" w:lineRule="auto"/>
              <w:contextualSpacing/>
              <w:jc w:val="both"/>
              <w:rPr>
                <w:rFonts w:ascii="Cambria" w:eastAsiaTheme="minorEastAsia" w:hAnsi="Cambria" w:cs="Arial"/>
                <w:sz w:val="22"/>
                <w:szCs w:val="22"/>
              </w:rPr>
            </w:pPr>
            <w:r w:rsidRPr="004A6F2E">
              <w:rPr>
                <w:rFonts w:ascii="Cambria" w:hAnsi="Cambria" w:cs="Arial"/>
                <w:sz w:val="22"/>
                <w:szCs w:val="22"/>
                <w:lang w:eastAsia="zh-CN"/>
              </w:rPr>
              <w:t>Un</w:t>
            </w:r>
            <w:r w:rsidRPr="004A6F2E">
              <w:rPr>
                <w:rFonts w:ascii="Cambria" w:eastAsiaTheme="minorEastAsia" w:hAnsi="Cambria" w:cs="Arial"/>
                <w:sz w:val="22"/>
                <w:szCs w:val="22"/>
              </w:rPr>
              <w:t>specified</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1FC78FC0"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w:t>
            </w:r>
          </w:p>
        </w:tc>
        <w:tc>
          <w:tcPr>
            <w:tcW w:w="1276" w:type="dxa"/>
            <w:tcBorders>
              <w:top w:val="single" w:sz="8" w:space="0" w:color="000000"/>
              <w:left w:val="single" w:sz="8" w:space="0" w:color="000000"/>
              <w:bottom w:val="single" w:sz="8" w:space="0" w:color="000000"/>
              <w:right w:val="single" w:sz="4" w:space="0" w:color="auto"/>
            </w:tcBorders>
            <w:vAlign w:val="center"/>
          </w:tcPr>
          <w:p w14:paraId="45E281BB" w14:textId="77777777" w:rsidR="00EA26FD" w:rsidRPr="004A6F2E" w:rsidRDefault="004C1756"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Yes</w:t>
            </w:r>
          </w:p>
        </w:tc>
      </w:tr>
      <w:tr w:rsidR="006D4FD4" w:rsidRPr="004A6F2E" w14:paraId="3293D392" w14:textId="77777777" w:rsidTr="00BC6E05">
        <w:trPr>
          <w:trHeight w:val="1870"/>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B90F08"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KRA1</w:t>
            </w:r>
          </w:p>
          <w:p w14:paraId="368292EE"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KRA4</w:t>
            </w:r>
          </w:p>
          <w:p w14:paraId="3612939D"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KRA5</w:t>
            </w:r>
          </w:p>
          <w:p w14:paraId="260216E4" w14:textId="77777777" w:rsidR="005E478D" w:rsidRPr="004A6F2E" w:rsidRDefault="00D0116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KRA6</w:t>
            </w:r>
          </w:p>
          <w:p w14:paraId="4A4B72F3" w14:textId="3934FE19" w:rsidR="009909C4" w:rsidRPr="004A6F2E" w:rsidRDefault="009909C4"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val="pt-PT" w:eastAsia="zh-CN"/>
              </w:rPr>
              <w:t>KRA7</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85C0D9"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3</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44263D" w14:textId="22DD88B3" w:rsidR="00EA26FD"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eastAsiaTheme="minorEastAsia" w:hAnsi="Cambria" w:cs="Arial"/>
                <w:bCs/>
                <w:sz w:val="22"/>
                <w:szCs w:val="22"/>
              </w:rPr>
              <w:t xml:space="preserve">Organizing </w:t>
            </w:r>
            <w:r w:rsidR="00412C48" w:rsidRPr="004A6F2E">
              <w:rPr>
                <w:rFonts w:ascii="Cambria" w:hAnsi="Cambria" w:cs="Arial"/>
                <w:bCs/>
                <w:sz w:val="22"/>
                <w:szCs w:val="22"/>
                <w:lang w:eastAsia="zh-CN"/>
              </w:rPr>
              <w:t>the WGDRR</w:t>
            </w:r>
            <w:r w:rsidR="00EA26FD" w:rsidRPr="004A6F2E">
              <w:rPr>
                <w:rFonts w:ascii="Cambria" w:hAnsi="Cambria" w:cs="Arial"/>
                <w:bCs/>
                <w:sz w:val="22"/>
                <w:szCs w:val="22"/>
                <w:lang w:eastAsia="zh-CN"/>
              </w:rPr>
              <w:t xml:space="preserve"> Annual Meeting</w:t>
            </w:r>
          </w:p>
        </w:tc>
        <w:tc>
          <w:tcPr>
            <w:tcW w:w="132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7BD119" w14:textId="77777777" w:rsidR="00EA26FD"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Theme="minorEastAsia" w:hAnsi="Cambria" w:cs="Arial"/>
                <w:sz w:val="22"/>
                <w:szCs w:val="22"/>
              </w:rPr>
              <w:t xml:space="preserve">To organize </w:t>
            </w:r>
            <w:r w:rsidR="00EA26FD" w:rsidRPr="004A6F2E">
              <w:rPr>
                <w:rFonts w:ascii="Cambria" w:eastAsia="Malgun Gothic" w:hAnsi="Cambria" w:cs="Arial"/>
                <w:sz w:val="22"/>
                <w:szCs w:val="22"/>
                <w:lang w:eastAsia="ko-KR"/>
              </w:rPr>
              <w:t xml:space="preserve">the annual meeting to follow up on the working group’s activities and </w:t>
            </w:r>
            <w:r w:rsidRPr="004A6F2E">
              <w:rPr>
                <w:rFonts w:ascii="Cambria" w:eastAsiaTheme="minorEastAsia" w:hAnsi="Cambria" w:cs="Arial"/>
                <w:sz w:val="22"/>
                <w:szCs w:val="22"/>
              </w:rPr>
              <w:t xml:space="preserve">information </w:t>
            </w:r>
            <w:r w:rsidR="00EA26FD" w:rsidRPr="004A6F2E">
              <w:rPr>
                <w:rFonts w:ascii="Cambria" w:eastAsia="Malgun Gothic" w:hAnsi="Cambria" w:cs="Arial"/>
                <w:sz w:val="22"/>
                <w:szCs w:val="22"/>
                <w:lang w:eastAsia="ko-KR"/>
              </w:rPr>
              <w:t xml:space="preserve">exchange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1164E0" w14:textId="77777777" w:rsidR="00EA26FD" w:rsidRPr="004A6F2E" w:rsidRDefault="00EA26FD" w:rsidP="002818AF">
            <w:pPr>
              <w:spacing w:line="276" w:lineRule="auto"/>
              <w:contextualSpacing/>
              <w:jc w:val="both"/>
              <w:rPr>
                <w:rFonts w:ascii="Cambria" w:hAnsi="Cambria" w:cs="Arial"/>
                <w:sz w:val="22"/>
                <w:szCs w:val="22"/>
                <w:lang w:eastAsia="zh-CN"/>
              </w:rPr>
            </w:pPr>
          </w:p>
          <w:p w14:paraId="2D57D971" w14:textId="77777777" w:rsidR="00EA26FD" w:rsidRPr="004A6F2E" w:rsidRDefault="00EA26FD" w:rsidP="002818AF">
            <w:pPr>
              <w:spacing w:line="276" w:lineRule="auto"/>
              <w:contextualSpacing/>
              <w:jc w:val="both"/>
              <w:rPr>
                <w:rFonts w:ascii="Cambria" w:hAnsi="Cambria" w:cs="Arial"/>
                <w:sz w:val="22"/>
                <w:szCs w:val="22"/>
                <w:lang w:eastAsia="zh-CN"/>
              </w:rPr>
            </w:pPr>
          </w:p>
          <w:p w14:paraId="1E3D9C65" w14:textId="77777777" w:rsidR="00EA26FD" w:rsidRPr="004A6F2E" w:rsidRDefault="00EA26FD" w:rsidP="002818AF">
            <w:pPr>
              <w:spacing w:line="276" w:lineRule="auto"/>
              <w:contextualSpacing/>
              <w:jc w:val="both"/>
              <w:rPr>
                <w:rFonts w:ascii="Cambria" w:hAnsi="Cambria" w:cs="Arial"/>
                <w:sz w:val="22"/>
                <w:szCs w:val="22"/>
                <w:lang w:eastAsia="zh-CN"/>
              </w:rPr>
            </w:pPr>
          </w:p>
          <w:p w14:paraId="3CA58816"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AWG Members</w:t>
            </w: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629314"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 and participation</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B12D00"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Second</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181E76"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 and TC DRR Members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5556F5"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The meeting was held in ROK</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F5B06C" w14:textId="77777777" w:rsidR="00EA26FD"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Un</w:t>
            </w:r>
            <w:r w:rsidRPr="004A6F2E">
              <w:rPr>
                <w:rFonts w:ascii="Cambria" w:eastAsiaTheme="minorEastAsia" w:hAnsi="Cambria" w:cs="Arial"/>
                <w:sz w:val="22"/>
                <w:szCs w:val="22"/>
              </w:rPr>
              <w:t>specified</w:t>
            </w:r>
            <w:r w:rsidRPr="004A6F2E">
              <w:rPr>
                <w:rFonts w:ascii="Cambria" w:hAnsi="Cambria" w:cs="Arial"/>
                <w:sz w:val="22"/>
                <w:szCs w:val="22"/>
                <w:lang w:eastAsia="zh-CN"/>
              </w:rPr>
              <w:t xml:space="preserve"> </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717DFAA5"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w:t>
            </w:r>
          </w:p>
        </w:tc>
        <w:tc>
          <w:tcPr>
            <w:tcW w:w="1276" w:type="dxa"/>
            <w:tcBorders>
              <w:top w:val="single" w:sz="8" w:space="0" w:color="000000"/>
              <w:left w:val="single" w:sz="8" w:space="0" w:color="000000"/>
              <w:bottom w:val="single" w:sz="8" w:space="0" w:color="000000"/>
              <w:right w:val="single" w:sz="4" w:space="0" w:color="auto"/>
            </w:tcBorders>
            <w:vAlign w:val="center"/>
          </w:tcPr>
          <w:p w14:paraId="09057CDD" w14:textId="77777777" w:rsidR="00EA26FD" w:rsidRPr="004A6F2E" w:rsidRDefault="004C1756"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No</w:t>
            </w:r>
          </w:p>
        </w:tc>
      </w:tr>
      <w:tr w:rsidR="006D4FD4" w:rsidRPr="004A6F2E" w14:paraId="22ED59DB" w14:textId="77777777" w:rsidTr="00BC6E05">
        <w:trPr>
          <w:trHeight w:val="1339"/>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286519"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KRA1</w:t>
            </w:r>
          </w:p>
          <w:p w14:paraId="64BB60D9"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KRA4</w:t>
            </w:r>
          </w:p>
          <w:p w14:paraId="4894E4FD"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KRA5</w:t>
            </w:r>
          </w:p>
          <w:p w14:paraId="7139A8CD" w14:textId="77777777" w:rsidR="00D0116F" w:rsidRPr="004A6F2E" w:rsidRDefault="00D0116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KRA6</w:t>
            </w:r>
          </w:p>
          <w:p w14:paraId="037F4CE9" w14:textId="15B6ABCC" w:rsidR="009909C4" w:rsidRPr="004A6F2E" w:rsidRDefault="009909C4" w:rsidP="002818AF">
            <w:pPr>
              <w:spacing w:line="276" w:lineRule="auto"/>
              <w:contextualSpacing/>
              <w:jc w:val="both"/>
              <w:rPr>
                <w:rFonts w:ascii="Cambria" w:hAnsi="Cambria" w:cs="Arial"/>
                <w:sz w:val="22"/>
                <w:szCs w:val="22"/>
                <w:lang w:val="pt-BR" w:eastAsia="zh-CN"/>
              </w:rPr>
            </w:pP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B64596"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4</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985525"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 xml:space="preserve">Benefit Evaluation of Typhoon Project </w:t>
            </w:r>
          </w:p>
        </w:tc>
        <w:tc>
          <w:tcPr>
            <w:tcW w:w="132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075B7B"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To promote the research concerning benefit evaluation of typhoon disaster prevention and preparedness.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4D8560"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 xml:space="preserve"> </w:t>
            </w: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02B248" w14:textId="77777777" w:rsidR="00EA26FD"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 xml:space="preserve">Coordination and participation </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7E380B" w14:textId="77777777" w:rsidR="00EA26FD" w:rsidRPr="004A6F2E" w:rsidRDefault="00294E21"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Second</w:t>
            </w:r>
            <w:r w:rsidR="002E0571" w:rsidRPr="004A6F2E">
              <w:rPr>
                <w:rFonts w:ascii="Cambria" w:hAnsi="Cambria" w:cs="Arial"/>
                <w:sz w:val="22"/>
                <w:szCs w:val="22"/>
                <w:lang w:eastAsia="zh-CN"/>
              </w:rPr>
              <w:t>/</w:t>
            </w:r>
          </w:p>
          <w:p w14:paraId="7438C733" w14:textId="77777777" w:rsidR="002E0571" w:rsidRPr="004A6F2E" w:rsidRDefault="002E0571"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Third</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3EDB20"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STI, China</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3692E2C" w14:textId="77777777" w:rsidR="00EA26FD" w:rsidRPr="004A6F2E" w:rsidRDefault="002E0571" w:rsidP="002818AF">
            <w:pPr>
              <w:spacing w:line="276" w:lineRule="auto"/>
              <w:contextualSpacing/>
              <w:jc w:val="both"/>
              <w:rPr>
                <w:rFonts w:ascii="Cambria" w:eastAsia="Malgun Gothic" w:hAnsi="Cambria" w:cs="Arial"/>
                <w:sz w:val="22"/>
                <w:szCs w:val="22"/>
                <w:lang w:eastAsia="zh-CN"/>
              </w:rPr>
            </w:pPr>
            <w:r w:rsidRPr="004A6F2E">
              <w:rPr>
                <w:rFonts w:ascii="Cambria" w:eastAsia="Malgun Gothic" w:hAnsi="Cambria" w:cs="Arial"/>
                <w:sz w:val="22"/>
                <w:szCs w:val="22"/>
                <w:lang w:eastAsia="zh-CN"/>
              </w:rPr>
              <w:t xml:space="preserve">    </w:t>
            </w:r>
            <w:r w:rsidR="00EA26FD" w:rsidRPr="004A6F2E">
              <w:rPr>
                <w:rFonts w:ascii="Cambria" w:eastAsia="Malgun Gothic" w:hAnsi="Cambria" w:cs="Arial"/>
                <w:sz w:val="22"/>
                <w:szCs w:val="22"/>
                <w:lang w:eastAsia="zh-CN"/>
              </w:rPr>
              <w:t>Conducted a research fellowship for TC Member in STI, China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1D15C5" w14:textId="69449ED4" w:rsidR="00EA26FD" w:rsidRPr="004A6F2E" w:rsidRDefault="00C85F58"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No need</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17D8DA7F" w14:textId="74217A32" w:rsidR="00EA26FD" w:rsidRPr="004A6F2E" w:rsidRDefault="00EA26FD" w:rsidP="002818AF">
            <w:pPr>
              <w:spacing w:line="276" w:lineRule="auto"/>
              <w:contextualSpacing/>
              <w:jc w:val="both"/>
              <w:rPr>
                <w:rFonts w:ascii="Cambria" w:eastAsia="Malgun Gothic" w:hAnsi="Cambria" w:cs="Arial"/>
                <w:sz w:val="22"/>
                <w:szCs w:val="22"/>
                <w:lang w:eastAsia="ko-KR"/>
              </w:rPr>
            </w:pPr>
          </w:p>
        </w:tc>
        <w:tc>
          <w:tcPr>
            <w:tcW w:w="1276" w:type="dxa"/>
            <w:tcBorders>
              <w:top w:val="single" w:sz="8" w:space="0" w:color="000000"/>
              <w:left w:val="single" w:sz="8" w:space="0" w:color="000000"/>
              <w:bottom w:val="single" w:sz="8" w:space="0" w:color="000000"/>
              <w:right w:val="single" w:sz="4" w:space="0" w:color="auto"/>
            </w:tcBorders>
            <w:vAlign w:val="center"/>
          </w:tcPr>
          <w:p w14:paraId="7542E8E4" w14:textId="27889B56" w:rsidR="00EA26FD" w:rsidRPr="004A6F2E" w:rsidRDefault="000D2F92"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No</w:t>
            </w:r>
          </w:p>
        </w:tc>
      </w:tr>
      <w:tr w:rsidR="006D4FD4" w:rsidRPr="004A6F2E" w14:paraId="1B2CEB78" w14:textId="77777777" w:rsidTr="00BC6E05">
        <w:trPr>
          <w:trHeight w:val="362"/>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9CF71C"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KRA2</w:t>
            </w:r>
          </w:p>
          <w:p w14:paraId="4EC0AAC3"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KRA3</w:t>
            </w:r>
          </w:p>
          <w:p w14:paraId="5063E084"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KRA4</w:t>
            </w:r>
          </w:p>
          <w:p w14:paraId="3C43EFE4"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KRA5</w:t>
            </w:r>
          </w:p>
          <w:p w14:paraId="22A91474" w14:textId="709D0E49" w:rsidR="009909C4" w:rsidRPr="004A6F2E" w:rsidRDefault="009909C4"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PT" w:eastAsia="zh-CN"/>
              </w:rPr>
              <w:t>KRA7</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825A37"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5</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CBD309" w14:textId="77777777" w:rsidR="00EA26FD" w:rsidRPr="004A6F2E" w:rsidDel="00B00700"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 xml:space="preserve">Sharing information related to disaster risk </w:t>
            </w:r>
            <w:r w:rsidRPr="004A6F2E">
              <w:rPr>
                <w:rFonts w:ascii="Cambria" w:hAnsi="Cambria" w:cs="Arial"/>
                <w:bCs/>
                <w:sz w:val="22"/>
                <w:szCs w:val="22"/>
                <w:lang w:eastAsia="zh-CN"/>
              </w:rPr>
              <w:lastRenderedPageBreak/>
              <w:t>management</w:t>
            </w:r>
          </w:p>
        </w:tc>
        <w:tc>
          <w:tcPr>
            <w:tcW w:w="1327" w:type="dxa"/>
            <w:tcBorders>
              <w:top w:val="single" w:sz="8" w:space="0" w:color="000000"/>
              <w:left w:val="single" w:sz="8" w:space="0" w:color="000000"/>
              <w:bottom w:val="single" w:sz="8" w:space="0" w:color="000000"/>
              <w:right w:val="single" w:sz="8" w:space="0" w:color="000000"/>
            </w:tcBorders>
            <w:shd w:val="clear" w:color="auto" w:fill="auto"/>
          </w:tcPr>
          <w:p w14:paraId="406BDF0E"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lastRenderedPageBreak/>
              <w:t xml:space="preserve">To share information such as policies or mechanism related to </w:t>
            </w:r>
            <w:r w:rsidRPr="004A6F2E">
              <w:rPr>
                <w:rFonts w:ascii="Cambria" w:hAnsi="Cambria" w:cs="Arial"/>
                <w:sz w:val="22"/>
                <w:szCs w:val="22"/>
                <w:lang w:eastAsia="zh-CN"/>
              </w:rPr>
              <w:lastRenderedPageBreak/>
              <w:t xml:space="preserve">DRR among TC Members via the forum established on TC Website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58ED50"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94C5A4"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 xml:space="preserve">Establishment of the forum on TC website for facilitating the </w:t>
            </w:r>
            <w:r w:rsidRPr="004A6F2E">
              <w:rPr>
                <w:rFonts w:ascii="Cambria" w:hAnsi="Cambria" w:cs="Arial"/>
                <w:sz w:val="22"/>
                <w:szCs w:val="22"/>
                <w:lang w:eastAsia="zh-CN"/>
              </w:rPr>
              <w:lastRenderedPageBreak/>
              <w:t>information sharing</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6F0B88" w14:textId="77777777" w:rsidR="00EA26FD" w:rsidRPr="004A6F2E" w:rsidRDefault="001564C5" w:rsidP="001564C5">
            <w:pPr>
              <w:spacing w:line="276" w:lineRule="auto"/>
              <w:contextualSpacing/>
              <w:jc w:val="both"/>
              <w:rPr>
                <w:rFonts w:ascii="Cambria" w:hAnsi="Cambria" w:cs="Arial"/>
                <w:sz w:val="22"/>
                <w:szCs w:val="22"/>
              </w:rPr>
            </w:pPr>
            <w:r w:rsidRPr="004A6F2E">
              <w:rPr>
                <w:rFonts w:ascii="Cambria" w:hAnsi="Cambria" w:cs="Arial"/>
                <w:sz w:val="22"/>
                <w:szCs w:val="22"/>
                <w:lang w:eastAsia="zh-CN"/>
              </w:rPr>
              <w:lastRenderedPageBreak/>
              <w:t>Fo</w:t>
            </w:r>
            <w:r w:rsidRPr="004A6F2E">
              <w:rPr>
                <w:rFonts w:ascii="Cambria" w:eastAsiaTheme="minorEastAsia" w:hAnsi="Cambria" w:cs="Arial"/>
                <w:sz w:val="22"/>
                <w:szCs w:val="22"/>
              </w:rPr>
              <w:t>urth</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1A29E9"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NDMI and TCS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C6B0C1" w14:textId="77777777" w:rsidR="00EA26FD" w:rsidRPr="004A6F2E" w:rsidRDefault="002E0571"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 xml:space="preserve">    </w:t>
            </w:r>
            <w:r w:rsidR="00EA26FD" w:rsidRPr="004A6F2E">
              <w:rPr>
                <w:rFonts w:ascii="Cambria" w:hAnsi="Cambria" w:cs="Arial"/>
                <w:sz w:val="22"/>
                <w:szCs w:val="22"/>
                <w:lang w:eastAsia="zh-CN"/>
              </w:rPr>
              <w:t>Members shared the information on the forum</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779F2C"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No need</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4F224AA0"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p>
        </w:tc>
        <w:tc>
          <w:tcPr>
            <w:tcW w:w="1276" w:type="dxa"/>
            <w:tcBorders>
              <w:top w:val="single" w:sz="8" w:space="0" w:color="000000"/>
              <w:left w:val="single" w:sz="8" w:space="0" w:color="000000"/>
              <w:bottom w:val="single" w:sz="8" w:space="0" w:color="000000"/>
              <w:right w:val="single" w:sz="4" w:space="0" w:color="auto"/>
            </w:tcBorders>
            <w:vAlign w:val="center"/>
          </w:tcPr>
          <w:p w14:paraId="7195CED6" w14:textId="77777777" w:rsidR="00EA26FD" w:rsidRPr="004A6F2E" w:rsidRDefault="004C1756"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Yes</w:t>
            </w:r>
          </w:p>
        </w:tc>
      </w:tr>
      <w:tr w:rsidR="006D4FD4" w:rsidRPr="004A6F2E" w14:paraId="6BC32584" w14:textId="77777777" w:rsidTr="00BC6E05">
        <w:trPr>
          <w:trHeight w:val="837"/>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521AA9"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KRA2</w:t>
            </w:r>
          </w:p>
          <w:p w14:paraId="59D5847C"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w:t>
            </w:r>
            <w:r w:rsidR="001978AC" w:rsidRPr="004A6F2E">
              <w:rPr>
                <w:rFonts w:ascii="Cambria" w:hAnsi="Cambria" w:cs="Arial"/>
                <w:sz w:val="22"/>
                <w:szCs w:val="22"/>
                <w:lang w:val="pt-BR" w:eastAsia="zh-CN"/>
              </w:rPr>
              <w:t>3</w:t>
            </w:r>
          </w:p>
          <w:p w14:paraId="6F4860A3"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KRA4</w:t>
            </w:r>
          </w:p>
          <w:p w14:paraId="4F466E5E"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KRA5</w:t>
            </w:r>
          </w:p>
          <w:p w14:paraId="46B03404" w14:textId="5C04E8E9" w:rsidR="009909C4" w:rsidRPr="004A6F2E" w:rsidRDefault="009909C4"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PT" w:eastAsia="zh-CN"/>
              </w:rPr>
              <w:t>KRA7</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C85F62"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6</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001BF3" w14:textId="77777777" w:rsidR="00EA26FD" w:rsidRPr="004A6F2E" w:rsidDel="00B00700"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Making educational video related to DRR</w:t>
            </w:r>
          </w:p>
        </w:tc>
        <w:tc>
          <w:tcPr>
            <w:tcW w:w="1327" w:type="dxa"/>
            <w:tcBorders>
              <w:top w:val="single" w:sz="8" w:space="0" w:color="000000"/>
              <w:left w:val="single" w:sz="8" w:space="0" w:color="000000"/>
              <w:bottom w:val="single" w:sz="8" w:space="0" w:color="000000"/>
              <w:right w:val="single" w:sz="8" w:space="0" w:color="000000"/>
            </w:tcBorders>
            <w:shd w:val="clear" w:color="auto" w:fill="auto"/>
          </w:tcPr>
          <w:p w14:paraId="693D221A"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To produce a video related to DRR education for raising public awareness.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521DB4"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4A6F91"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4A3DFE" w14:textId="77777777" w:rsidR="00EA26FD" w:rsidRPr="004A6F2E" w:rsidRDefault="002E0571"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Fo</w:t>
            </w:r>
            <w:r w:rsidR="001564C5" w:rsidRPr="004A6F2E">
              <w:rPr>
                <w:rFonts w:ascii="Cambria" w:eastAsiaTheme="minorEastAsia" w:hAnsi="Cambria" w:cs="Arial"/>
                <w:sz w:val="22"/>
                <w:szCs w:val="22"/>
              </w:rPr>
              <w:t>u</w:t>
            </w:r>
            <w:r w:rsidRPr="004A6F2E">
              <w:rPr>
                <w:rFonts w:ascii="Cambria" w:hAnsi="Cambria" w:cs="Arial"/>
                <w:sz w:val="22"/>
                <w:szCs w:val="22"/>
                <w:lang w:eastAsia="zh-CN"/>
              </w:rPr>
              <w:t>rth</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38F511" w14:textId="0A824A39" w:rsidR="00EA26FD" w:rsidRPr="004A6F2E" w:rsidRDefault="009D05D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HKO</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1E6512" w14:textId="3E3B7BC7" w:rsidR="00EA26FD" w:rsidRPr="004A6F2E" w:rsidRDefault="009D05D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Prepare a</w:t>
            </w:r>
            <w:r w:rsidR="00EA26FD" w:rsidRPr="004A6F2E">
              <w:rPr>
                <w:rFonts w:ascii="Cambria" w:hAnsi="Cambria" w:cs="Arial"/>
                <w:sz w:val="22"/>
                <w:szCs w:val="22"/>
                <w:lang w:eastAsia="zh-CN"/>
              </w:rPr>
              <w:t xml:space="preserve"> video with English subtitle and voiceover and shared with TC Member</w:t>
            </w:r>
            <w:r w:rsidRPr="004A6F2E">
              <w:rPr>
                <w:rFonts w:ascii="Cambria" w:hAnsi="Cambria" w:cs="Arial"/>
                <w:sz w:val="22"/>
                <w:szCs w:val="22"/>
                <w:lang w:eastAsia="zh-CN"/>
              </w:rPr>
              <w:t>s</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E556E5" w14:textId="77777777" w:rsidR="006042D7" w:rsidRPr="004A6F2E" w:rsidRDefault="00DE0F60" w:rsidP="002818AF">
            <w:pPr>
              <w:spacing w:line="276" w:lineRule="auto"/>
              <w:contextualSpacing/>
              <w:jc w:val="both"/>
              <w:rPr>
                <w:rFonts w:ascii="Cambria" w:hAnsi="Cambria"/>
                <w:sz w:val="22"/>
                <w:szCs w:val="22"/>
              </w:rPr>
            </w:pPr>
            <w:r w:rsidRPr="004A6F2E">
              <w:rPr>
                <w:rFonts w:ascii="Cambria" w:hAnsi="Cambria"/>
                <w:sz w:val="22"/>
                <w:szCs w:val="22"/>
              </w:rPr>
              <w:t>USD</w:t>
            </w:r>
          </w:p>
          <w:p w14:paraId="5618197D" w14:textId="7DF1C37C" w:rsidR="00EA26FD" w:rsidRPr="004A6F2E" w:rsidRDefault="006F15E7" w:rsidP="002818AF">
            <w:pPr>
              <w:spacing w:line="276" w:lineRule="auto"/>
              <w:contextualSpacing/>
              <w:jc w:val="both"/>
              <w:rPr>
                <w:rFonts w:ascii="Cambria" w:hAnsi="Cambria" w:cs="Arial"/>
                <w:sz w:val="22"/>
                <w:szCs w:val="22"/>
                <w:lang w:eastAsia="zh-CN"/>
              </w:rPr>
            </w:pPr>
            <w:r w:rsidRPr="004A6F2E">
              <w:rPr>
                <w:rFonts w:ascii="Cambria" w:hAnsi="Cambria"/>
                <w:sz w:val="22"/>
                <w:szCs w:val="22"/>
              </w:rPr>
              <w:t>1,746.47</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7596A1DB"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TCTF</w:t>
            </w:r>
          </w:p>
        </w:tc>
        <w:tc>
          <w:tcPr>
            <w:tcW w:w="1276" w:type="dxa"/>
            <w:tcBorders>
              <w:top w:val="single" w:sz="8" w:space="0" w:color="000000"/>
              <w:left w:val="single" w:sz="8" w:space="0" w:color="000000"/>
              <w:bottom w:val="single" w:sz="8" w:space="0" w:color="000000"/>
              <w:right w:val="single" w:sz="4" w:space="0" w:color="auto"/>
            </w:tcBorders>
            <w:vAlign w:val="center"/>
          </w:tcPr>
          <w:p w14:paraId="2ECC3968" w14:textId="77777777" w:rsidR="00EA26FD" w:rsidRPr="004A6F2E" w:rsidRDefault="004C1756"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Yes</w:t>
            </w:r>
          </w:p>
        </w:tc>
      </w:tr>
      <w:tr w:rsidR="006D4FD4" w:rsidRPr="004A6F2E" w14:paraId="36AFDBC9" w14:textId="77777777" w:rsidTr="00BC6E05">
        <w:trPr>
          <w:trHeight w:val="837"/>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8337E2"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KRA2</w:t>
            </w:r>
          </w:p>
          <w:p w14:paraId="1D03A78E"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KRA3</w:t>
            </w:r>
          </w:p>
          <w:p w14:paraId="303FACE2"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KRA4</w:t>
            </w:r>
          </w:p>
          <w:p w14:paraId="08F60B42" w14:textId="77777777" w:rsidR="00EA26FD" w:rsidRPr="004A6F2E" w:rsidRDefault="00EA26FD"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BR" w:eastAsia="zh-CN"/>
              </w:rPr>
              <w:t>KRA5</w:t>
            </w:r>
          </w:p>
          <w:p w14:paraId="15D819B8" w14:textId="621A9973" w:rsidR="009909C4" w:rsidRPr="004A6F2E" w:rsidRDefault="009909C4" w:rsidP="002818AF">
            <w:pPr>
              <w:spacing w:line="276" w:lineRule="auto"/>
              <w:contextualSpacing/>
              <w:jc w:val="both"/>
              <w:rPr>
                <w:rFonts w:ascii="Cambria" w:hAnsi="Cambria" w:cs="Arial"/>
                <w:sz w:val="22"/>
                <w:szCs w:val="22"/>
                <w:lang w:val="pt-BR" w:eastAsia="zh-CN"/>
              </w:rPr>
            </w:pPr>
            <w:r w:rsidRPr="004A6F2E">
              <w:rPr>
                <w:rFonts w:ascii="Cambria" w:hAnsi="Cambria" w:cs="Arial"/>
                <w:sz w:val="22"/>
                <w:szCs w:val="22"/>
                <w:lang w:val="pt-PT" w:eastAsia="zh-CN"/>
              </w:rPr>
              <w:t>KRA7</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5F637D"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7</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787C5D" w14:textId="77777777" w:rsidR="00EA26FD" w:rsidRPr="004A6F2E" w:rsidRDefault="00EA26FD"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Seminar for TC Crowd-sourcing high density non-conventional weather data</w:t>
            </w:r>
          </w:p>
        </w:tc>
        <w:tc>
          <w:tcPr>
            <w:tcW w:w="1327" w:type="dxa"/>
            <w:tcBorders>
              <w:top w:val="single" w:sz="8" w:space="0" w:color="000000"/>
              <w:left w:val="single" w:sz="8" w:space="0" w:color="000000"/>
              <w:bottom w:val="single" w:sz="8" w:space="0" w:color="000000"/>
              <w:right w:val="single" w:sz="8" w:space="0" w:color="000000"/>
            </w:tcBorders>
            <w:shd w:val="clear" w:color="auto" w:fill="auto"/>
          </w:tcPr>
          <w:p w14:paraId="4547E057" w14:textId="77777777" w:rsidR="00EA26FD" w:rsidRPr="004A6F2E" w:rsidRDefault="00EA26FD"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HKO organize a Seminar and WG to coordinate the Member to take part 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763A4D" w14:textId="77777777" w:rsidR="00EA26FD" w:rsidRPr="004A6F2E" w:rsidRDefault="00EA26FD" w:rsidP="002818AF">
            <w:pPr>
              <w:spacing w:line="276" w:lineRule="auto"/>
              <w:contextualSpacing/>
              <w:jc w:val="both"/>
              <w:rPr>
                <w:rFonts w:ascii="Cambria" w:eastAsia="Malgun Gothic" w:hAnsi="Cambria" w:cs="Arial"/>
                <w:sz w:val="22"/>
                <w:szCs w:val="22"/>
                <w:lang w:eastAsia="ko-KR"/>
              </w:rPr>
            </w:pP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A78DDD" w14:textId="0B084B7A" w:rsidR="00EA26FD" w:rsidRPr="004A6F2E" w:rsidRDefault="009D05D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FA34B9" w14:textId="5844340D" w:rsidR="00EA26FD" w:rsidRPr="004A6F2E" w:rsidRDefault="009D05D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Third</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C56417" w14:textId="3DEDBFA5" w:rsidR="00EA26FD" w:rsidRPr="004A6F2E" w:rsidRDefault="00935D5B"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 xml:space="preserve">HKO </w:t>
            </w:r>
            <w:r w:rsidR="00EA26FD" w:rsidRPr="004A6F2E">
              <w:rPr>
                <w:rFonts w:ascii="Cambria" w:hAnsi="Cambria" w:cs="Arial"/>
                <w:sz w:val="22"/>
                <w:szCs w:val="22"/>
                <w:lang w:eastAsia="zh-CN"/>
              </w:rPr>
              <w:t>and participating members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9D99C1" w14:textId="7AE2AB27" w:rsidR="00EA26FD" w:rsidRPr="004A6F2E" w:rsidRDefault="009D05D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 xml:space="preserve">An online </w:t>
            </w:r>
            <w:r w:rsidR="00EA26FD" w:rsidRPr="004A6F2E">
              <w:rPr>
                <w:rFonts w:ascii="Cambria" w:hAnsi="Cambria" w:cs="Arial"/>
                <w:sz w:val="22"/>
                <w:szCs w:val="22"/>
                <w:lang w:eastAsia="zh-CN"/>
              </w:rPr>
              <w:t>Seminar was</w:t>
            </w:r>
            <w:r w:rsidR="002E0571" w:rsidRPr="004A6F2E">
              <w:rPr>
                <w:rFonts w:ascii="Cambria" w:hAnsi="Cambria" w:cs="Arial"/>
                <w:sz w:val="22"/>
                <w:szCs w:val="22"/>
                <w:lang w:eastAsia="zh-CN"/>
              </w:rPr>
              <w:t xml:space="preserve"> </w:t>
            </w:r>
            <w:r w:rsidR="00675C2D" w:rsidRPr="004A6F2E">
              <w:rPr>
                <w:rFonts w:ascii="Cambria" w:hAnsi="Cambria" w:cs="Arial"/>
                <w:sz w:val="22"/>
                <w:szCs w:val="22"/>
                <w:lang w:eastAsia="zh-CN"/>
              </w:rPr>
              <w:t>successfully held</w:t>
            </w:r>
            <w:r w:rsidR="002E0571" w:rsidRPr="004A6F2E">
              <w:rPr>
                <w:rFonts w:ascii="Cambria" w:hAnsi="Cambria" w:cs="Arial"/>
                <w:sz w:val="22"/>
                <w:szCs w:val="22"/>
                <w:lang w:eastAsia="zh-CN"/>
              </w:rPr>
              <w:t xml:space="preserve"> </w:t>
            </w:r>
            <w:r w:rsidRPr="004A6F2E">
              <w:rPr>
                <w:rFonts w:ascii="Cambria" w:hAnsi="Cambria" w:cs="Arial"/>
                <w:sz w:val="22"/>
                <w:szCs w:val="22"/>
                <w:lang w:eastAsia="zh-CN"/>
              </w:rPr>
              <w:t>by HKO</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203AF6" w14:textId="2EA4AC09" w:rsidR="00EA26FD" w:rsidRPr="004A6F2E" w:rsidRDefault="009D05D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No need</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1182AB8A" w14:textId="7E68AE48" w:rsidR="00EA26FD" w:rsidRPr="004A6F2E" w:rsidRDefault="00EA26FD" w:rsidP="002818AF">
            <w:pPr>
              <w:spacing w:line="276" w:lineRule="auto"/>
              <w:contextualSpacing/>
              <w:jc w:val="both"/>
              <w:rPr>
                <w:rFonts w:ascii="Cambria" w:eastAsia="Malgun Gothic" w:hAnsi="Cambria" w:cs="Arial"/>
                <w:sz w:val="22"/>
                <w:szCs w:val="22"/>
                <w:lang w:eastAsia="ko-KR"/>
              </w:rPr>
            </w:pPr>
          </w:p>
        </w:tc>
        <w:tc>
          <w:tcPr>
            <w:tcW w:w="1276" w:type="dxa"/>
            <w:tcBorders>
              <w:top w:val="single" w:sz="8" w:space="0" w:color="000000"/>
              <w:left w:val="single" w:sz="8" w:space="0" w:color="000000"/>
              <w:bottom w:val="single" w:sz="8" w:space="0" w:color="000000"/>
              <w:right w:val="single" w:sz="4" w:space="0" w:color="auto"/>
            </w:tcBorders>
            <w:vAlign w:val="center"/>
          </w:tcPr>
          <w:p w14:paraId="5CFB7B23" w14:textId="385C5066" w:rsidR="00EA26FD" w:rsidRPr="004A6F2E" w:rsidRDefault="000D2F92"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Yes</w:t>
            </w:r>
          </w:p>
        </w:tc>
      </w:tr>
    </w:tbl>
    <w:p w14:paraId="138F8158" w14:textId="77777777" w:rsidR="00EA26FD" w:rsidRPr="004A6F2E" w:rsidRDefault="00EA26FD" w:rsidP="002818AF">
      <w:pPr>
        <w:spacing w:line="276" w:lineRule="auto"/>
        <w:contextualSpacing/>
        <w:jc w:val="both"/>
        <w:rPr>
          <w:rFonts w:ascii="Cambria" w:hAnsi="Cambria" w:cs="Arial"/>
          <w:sz w:val="22"/>
          <w:szCs w:val="22"/>
        </w:rPr>
      </w:pPr>
    </w:p>
    <w:p w14:paraId="0361BFD9" w14:textId="77777777" w:rsidR="00EA26FD" w:rsidRPr="004A6F2E" w:rsidRDefault="00EA26FD" w:rsidP="007118F7">
      <w:pPr>
        <w:pStyle w:val="ListParagraph"/>
        <w:numPr>
          <w:ilvl w:val="1"/>
          <w:numId w:val="7"/>
        </w:numPr>
        <w:rPr>
          <w:rFonts w:ascii="Cambria" w:hAnsi="Cambria" w:cs="Arial"/>
          <w:sz w:val="22"/>
          <w:szCs w:val="22"/>
        </w:rPr>
      </w:pPr>
      <w:r w:rsidRPr="004A6F2E">
        <w:rPr>
          <w:rFonts w:ascii="Cambria" w:hAnsi="Cambria" w:cs="Arial"/>
          <w:sz w:val="22"/>
          <w:szCs w:val="22"/>
        </w:rPr>
        <w:t>KRA 1:  Enhance capacity to monitor mortality and direct economic loss caused by typhoon-related disasters.</w:t>
      </w:r>
    </w:p>
    <w:p w14:paraId="5809A81F" w14:textId="77777777" w:rsidR="00EA26FD" w:rsidRPr="004A6F2E" w:rsidRDefault="00EA26FD" w:rsidP="007118F7">
      <w:pPr>
        <w:pStyle w:val="ListParagraph"/>
        <w:numPr>
          <w:ilvl w:val="1"/>
          <w:numId w:val="7"/>
        </w:numPr>
        <w:rPr>
          <w:rFonts w:ascii="Cambria" w:hAnsi="Cambria" w:cs="Arial"/>
          <w:sz w:val="22"/>
          <w:szCs w:val="22"/>
        </w:rPr>
      </w:pPr>
      <w:r w:rsidRPr="004A6F2E">
        <w:rPr>
          <w:rFonts w:ascii="Cambria" w:hAnsi="Cambria" w:cs="Arial"/>
          <w:sz w:val="22"/>
          <w:szCs w:val="22"/>
        </w:rPr>
        <w:t>KRA 2: Enhance capacity to generate and provide accurate, timely and understandable information using multi-hazard impact-based forecasts and risk-based warnings.</w:t>
      </w:r>
    </w:p>
    <w:p w14:paraId="05838143" w14:textId="77777777" w:rsidR="00EA26FD" w:rsidRPr="004A6F2E" w:rsidRDefault="00EA26FD" w:rsidP="007118F7">
      <w:pPr>
        <w:pStyle w:val="ListParagraph"/>
        <w:numPr>
          <w:ilvl w:val="1"/>
          <w:numId w:val="7"/>
        </w:numPr>
        <w:rPr>
          <w:rFonts w:ascii="Cambria" w:hAnsi="Cambria" w:cs="Arial"/>
          <w:sz w:val="22"/>
          <w:szCs w:val="22"/>
        </w:rPr>
      </w:pPr>
      <w:r w:rsidRPr="004A6F2E">
        <w:rPr>
          <w:rFonts w:ascii="Cambria" w:hAnsi="Cambria" w:cs="Arial"/>
          <w:sz w:val="22"/>
          <w:szCs w:val="22"/>
        </w:rPr>
        <w:lastRenderedPageBreak/>
        <w:t>KRA 3: Improve typhoon-related flood control and integrated water resource management.</w:t>
      </w:r>
    </w:p>
    <w:p w14:paraId="21028C35" w14:textId="77777777" w:rsidR="00EA26FD" w:rsidRPr="004A6F2E" w:rsidRDefault="00EA26FD" w:rsidP="007118F7">
      <w:pPr>
        <w:pStyle w:val="ListParagraph"/>
        <w:numPr>
          <w:ilvl w:val="1"/>
          <w:numId w:val="7"/>
        </w:numPr>
        <w:rPr>
          <w:rFonts w:ascii="Cambria" w:hAnsi="Cambria" w:cs="Arial"/>
          <w:sz w:val="22"/>
          <w:szCs w:val="22"/>
        </w:rPr>
      </w:pPr>
      <w:r w:rsidRPr="004A6F2E">
        <w:rPr>
          <w:rFonts w:ascii="Cambria" w:hAnsi="Cambria" w:cs="Arial"/>
          <w:sz w:val="22"/>
          <w:szCs w:val="22"/>
        </w:rPr>
        <w:t>KRA 4: Strengthen typhoon-related disaster risk reduction activities in various sectors, including increased community-based resiliency with better response, communication, and information sharing capability.</w:t>
      </w:r>
    </w:p>
    <w:p w14:paraId="79C98ED0" w14:textId="77777777" w:rsidR="00EA26FD" w:rsidRPr="004A6F2E" w:rsidRDefault="00EA26FD" w:rsidP="007118F7">
      <w:pPr>
        <w:pStyle w:val="ListParagraph"/>
        <w:numPr>
          <w:ilvl w:val="1"/>
          <w:numId w:val="7"/>
        </w:numPr>
        <w:rPr>
          <w:rFonts w:ascii="Cambria" w:hAnsi="Cambria" w:cs="Arial"/>
          <w:sz w:val="22"/>
          <w:szCs w:val="22"/>
        </w:rPr>
      </w:pPr>
      <w:r w:rsidRPr="004A6F2E">
        <w:rPr>
          <w:rFonts w:ascii="Cambria" w:hAnsi="Cambria" w:cs="Arial"/>
          <w:sz w:val="22"/>
          <w:szCs w:val="22"/>
        </w:rPr>
        <w:t xml:space="preserve">KRA 5: Enhance Typhoon Committee’s Regional and International collaboration mechanism. </w:t>
      </w:r>
    </w:p>
    <w:p w14:paraId="4478BF4B" w14:textId="77777777" w:rsidR="00DF5C7E" w:rsidRPr="004A6F2E" w:rsidRDefault="00DF5C7E" w:rsidP="00DF5C7E">
      <w:pPr>
        <w:pStyle w:val="ListParagraph"/>
        <w:ind w:left="960"/>
        <w:rPr>
          <w:rFonts w:ascii="Cambria" w:hAnsi="Cambria" w:cs="Arial"/>
          <w:sz w:val="22"/>
          <w:szCs w:val="22"/>
        </w:rPr>
      </w:pPr>
    </w:p>
    <w:p w14:paraId="37D96A01" w14:textId="77777777" w:rsidR="0068052F" w:rsidRPr="004A6F2E" w:rsidRDefault="0068052F" w:rsidP="0068052F">
      <w:pPr>
        <w:pStyle w:val="ListParagraph"/>
        <w:numPr>
          <w:ilvl w:val="1"/>
          <w:numId w:val="7"/>
        </w:numPr>
        <w:rPr>
          <w:rFonts w:ascii="Cambria" w:hAnsi="Cambria" w:cs="Arial"/>
          <w:sz w:val="22"/>
          <w:szCs w:val="22"/>
        </w:rPr>
      </w:pPr>
      <w:r w:rsidRPr="004A6F2E">
        <w:rPr>
          <w:rFonts w:ascii="Cambria" w:hAnsi="Cambria" w:cs="Arial"/>
          <w:sz w:val="22"/>
          <w:szCs w:val="22"/>
        </w:rPr>
        <w:t>KRA 6: Create a framework for cooperative scientific research on tropical cyclone and related disciplines, particularly in relation to climate change, and include support for translating research outcomes to services by developing relevant experiments, research projects, conducting field surveys, and publishing and promoting research findings.</w:t>
      </w:r>
    </w:p>
    <w:p w14:paraId="2AC474DE" w14:textId="77777777" w:rsidR="0068052F" w:rsidRPr="004A6F2E" w:rsidRDefault="0068052F" w:rsidP="0068052F">
      <w:pPr>
        <w:pStyle w:val="ListParagraph"/>
        <w:numPr>
          <w:ilvl w:val="1"/>
          <w:numId w:val="7"/>
        </w:numPr>
        <w:jc w:val="both"/>
        <w:rPr>
          <w:rFonts w:ascii="Cambria" w:eastAsiaTheme="minorEastAsia" w:hAnsi="Cambria"/>
          <w:sz w:val="22"/>
          <w:szCs w:val="22"/>
        </w:rPr>
      </w:pPr>
      <w:r w:rsidRPr="004A6F2E">
        <w:rPr>
          <w:rFonts w:ascii="Cambria" w:hAnsi="Cambria" w:cs="Arial"/>
          <w:sz w:val="22"/>
          <w:szCs w:val="22"/>
        </w:rPr>
        <w:t xml:space="preserve">KRA 7: Enhance the resilience of vulnerable communities, especially coastal communities, to tropical cyclone impacts. </w:t>
      </w:r>
    </w:p>
    <w:p w14:paraId="674F724A" w14:textId="77777777" w:rsidR="00EA26FD" w:rsidRPr="004A6F2E" w:rsidRDefault="00EA26FD" w:rsidP="002818AF">
      <w:pPr>
        <w:spacing w:line="276" w:lineRule="auto"/>
        <w:contextualSpacing/>
        <w:jc w:val="both"/>
        <w:rPr>
          <w:rFonts w:ascii="Cambria" w:hAnsi="Cambria" w:cs="Arial"/>
          <w:sz w:val="22"/>
          <w:szCs w:val="22"/>
        </w:rPr>
      </w:pPr>
    </w:p>
    <w:p w14:paraId="6DE07D1D" w14:textId="77777777" w:rsidR="00EA26FD" w:rsidRPr="004A6F2E" w:rsidRDefault="00EA26FD" w:rsidP="002818AF">
      <w:pPr>
        <w:spacing w:line="276" w:lineRule="auto"/>
        <w:contextualSpacing/>
        <w:jc w:val="both"/>
        <w:rPr>
          <w:rFonts w:ascii="Cambria" w:eastAsiaTheme="minorEastAsia" w:hAnsi="Cambria" w:cs="Arial"/>
          <w:sz w:val="22"/>
          <w:szCs w:val="22"/>
        </w:rPr>
      </w:pPr>
    </w:p>
    <w:p w14:paraId="582CA184" w14:textId="2734F01E" w:rsidR="00980CDF" w:rsidRPr="004A6F2E" w:rsidRDefault="00980CDF"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br w:type="page"/>
      </w:r>
    </w:p>
    <w:p w14:paraId="433D3904" w14:textId="77777777" w:rsidR="004C1756" w:rsidRPr="004A6F2E" w:rsidRDefault="00E35BBC"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lastRenderedPageBreak/>
        <w:t>ANNEX</w:t>
      </w:r>
    </w:p>
    <w:p w14:paraId="1EC13628" w14:textId="392F2AAA" w:rsidR="004C1756" w:rsidRPr="004A6F2E" w:rsidRDefault="004C1756" w:rsidP="007118F7">
      <w:pPr>
        <w:pStyle w:val="Title"/>
        <w:numPr>
          <w:ilvl w:val="0"/>
          <w:numId w:val="9"/>
        </w:numPr>
        <w:spacing w:line="276" w:lineRule="auto"/>
        <w:contextualSpacing/>
        <w:jc w:val="both"/>
        <w:rPr>
          <w:rFonts w:ascii="Cambria" w:hAnsi="Cambria" w:cs="Arial"/>
          <w:snapToGrid w:val="0"/>
          <w:sz w:val="22"/>
          <w:szCs w:val="22"/>
          <w:u w:val="single"/>
          <w:lang w:eastAsia="en-US"/>
        </w:rPr>
      </w:pPr>
      <w:r w:rsidRPr="004A6F2E">
        <w:rPr>
          <w:rFonts w:ascii="Cambria" w:hAnsi="Cambria" w:cs="Arial"/>
          <w:sz w:val="22"/>
          <w:szCs w:val="22"/>
        </w:rPr>
        <w:t xml:space="preserve"> WGDRR AOPs in 202</w:t>
      </w:r>
      <w:r w:rsidR="000D2F92" w:rsidRPr="004A6F2E">
        <w:rPr>
          <w:rFonts w:ascii="Cambria" w:hAnsi="Cambria" w:cs="Arial"/>
          <w:sz w:val="22"/>
          <w:szCs w:val="22"/>
        </w:rPr>
        <w:t>3</w:t>
      </w:r>
      <w:r w:rsidRPr="004A6F2E">
        <w:rPr>
          <w:rFonts w:ascii="Cambria" w:hAnsi="Cambria" w:cs="Arial"/>
          <w:sz w:val="22"/>
          <w:szCs w:val="22"/>
        </w:rPr>
        <w:t xml:space="preserve"> with the success indicators</w:t>
      </w:r>
      <w:r w:rsidR="00980CDF" w:rsidRPr="004A6F2E">
        <w:rPr>
          <w:rFonts w:ascii="Cambria" w:eastAsiaTheme="minorEastAsia" w:hAnsi="Cambria" w:cs="Arial"/>
          <w:sz w:val="22"/>
          <w:szCs w:val="22"/>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704"/>
        <w:gridCol w:w="425"/>
        <w:gridCol w:w="1418"/>
        <w:gridCol w:w="1701"/>
        <w:gridCol w:w="1276"/>
        <w:gridCol w:w="1417"/>
        <w:gridCol w:w="1134"/>
        <w:gridCol w:w="1843"/>
        <w:gridCol w:w="1559"/>
        <w:gridCol w:w="1276"/>
        <w:gridCol w:w="867"/>
        <w:gridCol w:w="1117"/>
      </w:tblGrid>
      <w:tr w:rsidR="006D4FD4" w:rsidRPr="004A6F2E" w14:paraId="22B559E6" w14:textId="77777777" w:rsidTr="009562F2">
        <w:trPr>
          <w:trHeight w:val="951"/>
          <w:tblHeader/>
          <w:jc w:val="center"/>
        </w:trPr>
        <w:tc>
          <w:tcPr>
            <w:tcW w:w="70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5475EFD"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SP's KRA and SG</w:t>
            </w:r>
          </w:p>
        </w:tc>
        <w:tc>
          <w:tcPr>
            <w:tcW w:w="42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E141488"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NO</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36492B9"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Objective</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45DC3EE"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Action</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C32840F"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Other WGs Involved</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901245E"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TCS Responsibility</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BDCF9B9"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Quarter Completed</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765044C"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Project leader/Other Organizations Involved</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962CC7F" w14:textId="77777777" w:rsidR="004C1756" w:rsidRPr="004A6F2E" w:rsidRDefault="004C1756" w:rsidP="00BC6E05">
            <w:pPr>
              <w:spacing w:line="276" w:lineRule="auto"/>
              <w:contextualSpacing/>
              <w:jc w:val="center"/>
              <w:rPr>
                <w:rFonts w:ascii="Cambria" w:hAnsi="Cambria" w:cs="Arial"/>
                <w:bCs/>
                <w:sz w:val="22"/>
                <w:szCs w:val="22"/>
                <w:lang w:eastAsia="zh-CN"/>
              </w:rPr>
            </w:pPr>
            <w:r w:rsidRPr="004A6F2E">
              <w:rPr>
                <w:rFonts w:ascii="Cambria" w:hAnsi="Cambria" w:cs="Arial"/>
                <w:bCs/>
                <w:sz w:val="22"/>
                <w:szCs w:val="22"/>
                <w:lang w:eastAsia="zh-CN"/>
              </w:rPr>
              <w:t>Success Indicators</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E4C0BC3"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Funding Required</w:t>
            </w:r>
          </w:p>
        </w:tc>
        <w:tc>
          <w:tcPr>
            <w:tcW w:w="86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66C19C6"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Funding Sources</w:t>
            </w:r>
          </w:p>
        </w:tc>
        <w:tc>
          <w:tcPr>
            <w:tcW w:w="111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C2583EB"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Completed</w:t>
            </w:r>
          </w:p>
          <w:p w14:paraId="664290AE" w14:textId="77777777" w:rsidR="004C1756" w:rsidRPr="004A6F2E" w:rsidRDefault="004C1756" w:rsidP="00BC6E05">
            <w:pPr>
              <w:spacing w:line="276" w:lineRule="auto"/>
              <w:contextualSpacing/>
              <w:jc w:val="center"/>
              <w:rPr>
                <w:rFonts w:ascii="Cambria" w:hAnsi="Cambria" w:cs="Arial"/>
                <w:sz w:val="22"/>
                <w:szCs w:val="22"/>
                <w:lang w:eastAsia="zh-CN"/>
              </w:rPr>
            </w:pPr>
            <w:r w:rsidRPr="004A6F2E">
              <w:rPr>
                <w:rFonts w:ascii="Cambria" w:hAnsi="Cambria" w:cs="Arial"/>
                <w:sz w:val="22"/>
                <w:szCs w:val="22"/>
                <w:lang w:eastAsia="zh-CN"/>
              </w:rPr>
              <w:t>YES/NO</w:t>
            </w:r>
          </w:p>
        </w:tc>
      </w:tr>
      <w:tr w:rsidR="006D4FD4" w:rsidRPr="004A6F2E" w14:paraId="396F663C" w14:textId="77777777" w:rsidTr="009562F2">
        <w:trPr>
          <w:trHeight w:val="979"/>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469B9B" w14:textId="77777777" w:rsidR="004C1756" w:rsidRPr="004A6F2E" w:rsidRDefault="00DF5C7E" w:rsidP="002818AF">
            <w:pPr>
              <w:spacing w:line="276" w:lineRule="auto"/>
              <w:contextualSpacing/>
              <w:jc w:val="both"/>
              <w:rPr>
                <w:rFonts w:ascii="Cambria" w:eastAsiaTheme="minorEastAsia" w:hAnsi="Cambria" w:cs="Arial"/>
                <w:sz w:val="22"/>
                <w:szCs w:val="22"/>
                <w:lang w:val="pt-PT"/>
              </w:rPr>
            </w:pPr>
            <w:r w:rsidRPr="004A6F2E">
              <w:rPr>
                <w:rFonts w:ascii="Cambria" w:hAnsi="Cambria" w:cs="Arial"/>
                <w:sz w:val="22"/>
                <w:szCs w:val="22"/>
                <w:lang w:val="pt-PT" w:eastAsia="zh-CN"/>
              </w:rPr>
              <w:t>K</w:t>
            </w:r>
            <w:r w:rsidRPr="004A6F2E">
              <w:rPr>
                <w:rFonts w:ascii="Cambria" w:eastAsiaTheme="minorEastAsia" w:hAnsi="Cambria" w:cs="Arial"/>
                <w:sz w:val="22"/>
                <w:szCs w:val="22"/>
                <w:lang w:val="pt-PT"/>
              </w:rPr>
              <w:t>R</w:t>
            </w:r>
            <w:r w:rsidR="004C1756" w:rsidRPr="004A6F2E">
              <w:rPr>
                <w:rFonts w:ascii="Cambria" w:hAnsi="Cambria" w:cs="Arial"/>
                <w:sz w:val="22"/>
                <w:szCs w:val="22"/>
                <w:lang w:val="pt-PT" w:eastAsia="zh-CN"/>
              </w:rPr>
              <w:t>A3</w:t>
            </w:r>
          </w:p>
          <w:p w14:paraId="09CC54FD" w14:textId="77777777" w:rsidR="004C1756" w:rsidRPr="004A6F2E" w:rsidRDefault="004C1756" w:rsidP="002818AF">
            <w:pPr>
              <w:spacing w:line="276" w:lineRule="auto"/>
              <w:contextualSpacing/>
              <w:jc w:val="both"/>
              <w:rPr>
                <w:rFonts w:ascii="Cambria" w:eastAsiaTheme="minorEastAsia" w:hAnsi="Cambria" w:cs="Arial"/>
                <w:sz w:val="22"/>
                <w:szCs w:val="22"/>
                <w:lang w:val="pt-PT"/>
              </w:rPr>
            </w:pPr>
            <w:r w:rsidRPr="004A6F2E">
              <w:rPr>
                <w:rFonts w:ascii="Cambria" w:hAnsi="Cambria" w:cs="Arial"/>
                <w:sz w:val="22"/>
                <w:szCs w:val="22"/>
                <w:lang w:val="pt-PT" w:eastAsia="zh-CN"/>
              </w:rPr>
              <w:t>KRA4</w:t>
            </w:r>
          </w:p>
          <w:p w14:paraId="7EE532EA" w14:textId="77777777" w:rsidR="004C1756" w:rsidRPr="004A6F2E" w:rsidRDefault="004C1756" w:rsidP="002818AF">
            <w:pPr>
              <w:spacing w:line="276" w:lineRule="auto"/>
              <w:contextualSpacing/>
              <w:jc w:val="both"/>
              <w:rPr>
                <w:rFonts w:ascii="Cambria" w:hAnsi="Cambria" w:cs="Arial"/>
                <w:sz w:val="22"/>
                <w:szCs w:val="22"/>
                <w:lang w:val="pt-PT" w:eastAsia="zh-CN"/>
              </w:rPr>
            </w:pPr>
            <w:r w:rsidRPr="004A6F2E">
              <w:rPr>
                <w:rFonts w:ascii="Cambria" w:hAnsi="Cambria" w:cs="Arial"/>
                <w:sz w:val="22"/>
                <w:szCs w:val="22"/>
                <w:lang w:val="pt-PT" w:eastAsia="zh-CN"/>
              </w:rPr>
              <w:t>KRA5</w:t>
            </w:r>
          </w:p>
          <w:p w14:paraId="64A36696" w14:textId="1AE01D7F" w:rsidR="00A3580E" w:rsidRPr="004A6F2E" w:rsidRDefault="00A3580E" w:rsidP="002818AF">
            <w:pPr>
              <w:spacing w:line="276" w:lineRule="auto"/>
              <w:contextualSpacing/>
              <w:jc w:val="both"/>
              <w:rPr>
                <w:rFonts w:ascii="Cambria" w:eastAsiaTheme="minorEastAsia" w:hAnsi="Cambria" w:cs="Arial"/>
                <w:sz w:val="22"/>
                <w:szCs w:val="22"/>
                <w:lang w:val="pt-PT"/>
              </w:rPr>
            </w:pPr>
            <w:r w:rsidRPr="004A6F2E">
              <w:rPr>
                <w:rFonts w:ascii="Cambria" w:hAnsi="Cambria" w:cs="Arial"/>
                <w:sz w:val="22"/>
                <w:szCs w:val="22"/>
                <w:lang w:val="pt-PT" w:eastAsia="zh-CN"/>
              </w:rPr>
              <w:t>KRA7</w:t>
            </w:r>
          </w:p>
          <w:p w14:paraId="39DF4660" w14:textId="77777777" w:rsidR="00DF5C7E" w:rsidRPr="004A6F2E" w:rsidRDefault="00DF5C7E" w:rsidP="002818AF">
            <w:pPr>
              <w:spacing w:line="276" w:lineRule="auto"/>
              <w:contextualSpacing/>
              <w:jc w:val="both"/>
              <w:rPr>
                <w:rFonts w:ascii="Cambria" w:eastAsiaTheme="minorEastAsia" w:hAnsi="Cambria" w:cs="Arial"/>
                <w:sz w:val="22"/>
                <w:szCs w:val="22"/>
                <w:lang w:val="pt-PT"/>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9BA505" w14:textId="77777777" w:rsidR="004C1756"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1689FA" w14:textId="77777777" w:rsidR="004C1756" w:rsidRPr="004A6F2E" w:rsidRDefault="004C1756" w:rsidP="002818AF">
            <w:pPr>
              <w:spacing w:line="276" w:lineRule="auto"/>
              <w:contextualSpacing/>
              <w:jc w:val="both"/>
              <w:rPr>
                <w:rFonts w:ascii="Cambria" w:hAnsi="Cambria" w:cs="Arial"/>
                <w:bCs/>
                <w:sz w:val="22"/>
                <w:szCs w:val="22"/>
              </w:rPr>
            </w:pPr>
            <w:r w:rsidRPr="004A6F2E">
              <w:rPr>
                <w:rFonts w:ascii="Cambria" w:hAnsi="Cambria" w:cs="Arial"/>
                <w:bCs/>
                <w:sz w:val="22"/>
                <w:szCs w:val="22"/>
                <w:lang w:eastAsia="zh-CN"/>
              </w:rPr>
              <w:t>Capacity Building /Knowledge Sharing</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B841DF" w14:textId="6E05B62B"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 xml:space="preserve">To organize an expert team to </w:t>
            </w:r>
            <w:r w:rsidR="0088031C" w:rsidRPr="004A6F2E">
              <w:rPr>
                <w:rFonts w:ascii="Cambria" w:eastAsiaTheme="minorEastAsia" w:hAnsi="Cambria" w:cs="Arial"/>
                <w:sz w:val="22"/>
                <w:szCs w:val="22"/>
              </w:rPr>
              <w:t>Philippines and Laos</w:t>
            </w:r>
            <w:r w:rsidRPr="004A6F2E">
              <w:rPr>
                <w:rFonts w:ascii="Cambria" w:eastAsiaTheme="minorEastAsia" w:hAnsi="Cambria" w:cs="Arial"/>
                <w:sz w:val="22"/>
                <w:szCs w:val="22"/>
              </w:rPr>
              <w:t xml:space="preserve"> for DRR information and capacity building </w:t>
            </w:r>
            <w:r w:rsidRPr="004A6F2E">
              <w:rPr>
                <w:rFonts w:ascii="Cambria" w:hAnsi="Cambria" w:cs="Arial"/>
                <w:sz w:val="22"/>
                <w:szCs w:val="22"/>
                <w:lang w:eastAsia="zh-CN"/>
              </w:rPr>
              <w:t xml:space="preserve">exchange </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C3B9D7"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eastAsiaTheme="minorEastAsia" w:hAnsi="Cambria" w:cs="Arial"/>
                <w:sz w:val="22"/>
                <w:szCs w:val="22"/>
              </w:rPr>
              <w:t>Invite other</w:t>
            </w:r>
            <w:r w:rsidRPr="004A6F2E">
              <w:rPr>
                <w:rFonts w:ascii="Cambria" w:hAnsi="Cambria" w:cs="Arial"/>
                <w:sz w:val="22"/>
                <w:szCs w:val="22"/>
                <w:lang w:eastAsia="zh-CN"/>
              </w:rPr>
              <w:t xml:space="preserve"> WGs to join</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BD3EED"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 and participation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23F16D"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Third</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F1A8A7"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NDMI</w:t>
            </w:r>
          </w:p>
          <w:p w14:paraId="01E00881"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And participating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B2FDD4"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hAnsi="Cambria" w:cs="Arial"/>
                <w:bCs/>
                <w:sz w:val="22"/>
                <w:szCs w:val="22"/>
                <w:lang w:eastAsia="zh-CN" w:bidi="th-TH"/>
              </w:rPr>
              <w:t>Conducted the Mission in the selected member state</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C07401" w14:textId="59B6FC23" w:rsidR="004C1756" w:rsidRPr="004A6F2E" w:rsidRDefault="004C1756" w:rsidP="00DF5C7E">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USD1</w:t>
            </w:r>
            <w:r w:rsidR="0088031C" w:rsidRPr="004A6F2E">
              <w:rPr>
                <w:rFonts w:ascii="Cambria" w:hAnsi="Cambria" w:cs="Arial"/>
                <w:sz w:val="22"/>
                <w:szCs w:val="22"/>
                <w:lang w:eastAsia="zh-CN"/>
              </w:rPr>
              <w:t>2</w:t>
            </w:r>
            <w:r w:rsidRPr="004A6F2E">
              <w:rPr>
                <w:rFonts w:ascii="Cambria" w:hAnsi="Cambria" w:cs="Arial"/>
                <w:sz w:val="22"/>
                <w:szCs w:val="22"/>
                <w:lang w:eastAsia="zh-CN"/>
              </w:rPr>
              <w:t>,</w:t>
            </w:r>
            <w:r w:rsidR="0088031C" w:rsidRPr="004A6F2E">
              <w:rPr>
                <w:rFonts w:ascii="Cambria" w:hAnsi="Cambria" w:cs="Arial"/>
                <w:sz w:val="22"/>
                <w:szCs w:val="22"/>
                <w:lang w:eastAsia="zh-CN"/>
              </w:rPr>
              <w:t>5</w:t>
            </w:r>
            <w:r w:rsidRPr="004A6F2E">
              <w:rPr>
                <w:rFonts w:ascii="Cambria" w:hAnsi="Cambria" w:cs="Arial"/>
                <w:sz w:val="22"/>
                <w:szCs w:val="22"/>
                <w:lang w:eastAsia="zh-CN"/>
              </w:rPr>
              <w:t>00</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652F077E"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 and</w:t>
            </w:r>
          </w:p>
          <w:p w14:paraId="583F661E"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133D804B" w14:textId="77777777" w:rsidR="004C1756" w:rsidRPr="004A6F2E" w:rsidRDefault="004C1756" w:rsidP="002818AF">
            <w:pPr>
              <w:spacing w:line="276" w:lineRule="auto"/>
              <w:contextualSpacing/>
              <w:jc w:val="both"/>
              <w:rPr>
                <w:rFonts w:ascii="Cambria" w:eastAsiaTheme="minorEastAsia" w:hAnsi="Cambria" w:cs="Arial"/>
                <w:sz w:val="22"/>
                <w:szCs w:val="22"/>
              </w:rPr>
            </w:pPr>
          </w:p>
        </w:tc>
      </w:tr>
      <w:tr w:rsidR="006D4FD4" w:rsidRPr="004A6F2E" w14:paraId="43290A4D" w14:textId="77777777" w:rsidTr="000070AF">
        <w:trPr>
          <w:trHeight w:val="1870"/>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B1CCFD"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KRA2</w:t>
            </w:r>
          </w:p>
          <w:p w14:paraId="1D11BA70"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KAR3</w:t>
            </w:r>
          </w:p>
          <w:p w14:paraId="4C2A1AD4"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KRA4</w:t>
            </w:r>
          </w:p>
          <w:p w14:paraId="70A7E11C"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KRA5</w:t>
            </w:r>
          </w:p>
          <w:p w14:paraId="06541415" w14:textId="7373D9CB" w:rsidR="009909C4" w:rsidRPr="004A6F2E" w:rsidRDefault="009909C4" w:rsidP="002818AF">
            <w:pPr>
              <w:spacing w:line="276" w:lineRule="auto"/>
              <w:contextualSpacing/>
              <w:jc w:val="both"/>
              <w:rPr>
                <w:rFonts w:ascii="Cambria" w:eastAsiaTheme="minorEastAsia" w:hAnsi="Cambria" w:cs="Arial"/>
                <w:sz w:val="22"/>
                <w:szCs w:val="22"/>
              </w:rPr>
            </w:pPr>
            <w:r w:rsidRPr="004A6F2E">
              <w:rPr>
                <w:rFonts w:ascii="Cambria" w:hAnsi="Cambria" w:cs="Arial"/>
                <w:sz w:val="22"/>
                <w:szCs w:val="22"/>
                <w:lang w:val="pt-PT" w:eastAsia="zh-CN"/>
              </w:rPr>
              <w:t>KRA7</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930DAB" w14:textId="77777777" w:rsidR="004C1756"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80411F" w14:textId="77777777" w:rsidR="004C1756" w:rsidRPr="004A6F2E" w:rsidRDefault="004C1756" w:rsidP="002818AF">
            <w:pPr>
              <w:spacing w:line="276" w:lineRule="auto"/>
              <w:contextualSpacing/>
              <w:jc w:val="both"/>
              <w:rPr>
                <w:rFonts w:ascii="Cambria" w:hAnsi="Cambria" w:cs="Arial"/>
                <w:bCs/>
                <w:sz w:val="22"/>
                <w:szCs w:val="22"/>
              </w:rPr>
            </w:pPr>
            <w:r w:rsidRPr="004A6F2E">
              <w:rPr>
                <w:rFonts w:ascii="Cambria" w:hAnsi="Cambria" w:cs="Arial"/>
                <w:bCs/>
                <w:sz w:val="22"/>
                <w:szCs w:val="22"/>
                <w:lang w:eastAsia="zh-CN"/>
              </w:rPr>
              <w:t>Installation of warning systems related to typhoon disaster</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4F2098"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To develop and improve the installed EW and Alert Systems in the members’ state in order to improve the capacities of resilience for typhoon related disaster</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4BA25B5B" w14:textId="77777777" w:rsidR="004C1756" w:rsidRPr="004A6F2E" w:rsidRDefault="004C1756" w:rsidP="002818AF">
            <w:pPr>
              <w:spacing w:line="276" w:lineRule="auto"/>
              <w:contextualSpacing/>
              <w:jc w:val="both"/>
              <w:rPr>
                <w:rFonts w:ascii="Cambria" w:hAnsi="Cambria" w:cs="Arial"/>
                <w:sz w:val="22"/>
                <w:szCs w:val="22"/>
                <w:lang w:eastAsia="zh-CN"/>
              </w:rPr>
            </w:pP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97A0BB"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FDE447" w14:textId="77777777" w:rsidR="004C1756" w:rsidRPr="004A6F2E" w:rsidRDefault="004C1756" w:rsidP="002818AF">
            <w:pPr>
              <w:spacing w:line="276" w:lineRule="auto"/>
              <w:contextualSpacing/>
              <w:jc w:val="both"/>
              <w:rPr>
                <w:rFonts w:ascii="Cambria" w:eastAsiaTheme="minorEastAsia" w:hAnsi="Cambria" w:cs="Arial"/>
                <w:sz w:val="22"/>
                <w:szCs w:val="22"/>
              </w:rPr>
            </w:pPr>
            <w:r w:rsidRPr="004A6F2E">
              <w:rPr>
                <w:rFonts w:ascii="Cambria" w:hAnsi="Cambria" w:cs="Arial"/>
                <w:sz w:val="22"/>
                <w:szCs w:val="22"/>
                <w:lang w:eastAsia="zh-CN"/>
              </w:rPr>
              <w:t>Four</w:t>
            </w:r>
            <w:r w:rsidR="001564C5" w:rsidRPr="004A6F2E">
              <w:rPr>
                <w:rFonts w:ascii="Cambria" w:eastAsiaTheme="minorEastAsia" w:hAnsi="Cambria" w:cs="Arial"/>
                <w:sz w:val="22"/>
                <w:szCs w:val="22"/>
              </w:rPr>
              <w:t>th</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2B3010"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DFBF76" w14:textId="77777777" w:rsidR="004C1756" w:rsidRPr="004A6F2E" w:rsidRDefault="00980CDF"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 xml:space="preserve">NDMI assigned experts </w:t>
            </w:r>
            <w:r w:rsidRPr="004A6F2E">
              <w:rPr>
                <w:rFonts w:ascii="Cambria" w:eastAsiaTheme="minorEastAsia" w:hAnsi="Cambria" w:cs="Arial"/>
                <w:sz w:val="22"/>
                <w:szCs w:val="22"/>
              </w:rPr>
              <w:t>to Philippines</w:t>
            </w:r>
            <w:r w:rsidR="004C1756" w:rsidRPr="004A6F2E">
              <w:rPr>
                <w:rFonts w:ascii="Cambria" w:eastAsia="Malgun Gothic" w:hAnsi="Cambria" w:cs="Arial"/>
                <w:sz w:val="22"/>
                <w:szCs w:val="22"/>
                <w:lang w:eastAsia="ko-KR"/>
              </w:rPr>
              <w:t xml:space="preserve"> to install and maintain the systems </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C0F033" w14:textId="77777777" w:rsidR="004C1756" w:rsidRPr="004A6F2E" w:rsidRDefault="004C1756" w:rsidP="002818AF">
            <w:pPr>
              <w:spacing w:line="276" w:lineRule="auto"/>
              <w:contextualSpacing/>
              <w:jc w:val="both"/>
              <w:rPr>
                <w:rFonts w:ascii="Cambria" w:eastAsiaTheme="minorEastAsia" w:hAnsi="Cambria" w:cs="Arial"/>
                <w:sz w:val="22"/>
                <w:szCs w:val="22"/>
              </w:rPr>
            </w:pPr>
            <w:r w:rsidRPr="004A6F2E">
              <w:rPr>
                <w:rFonts w:ascii="Cambria" w:hAnsi="Cambria" w:cs="Arial"/>
                <w:sz w:val="22"/>
                <w:szCs w:val="22"/>
                <w:lang w:eastAsia="zh-CN"/>
              </w:rPr>
              <w:t>Un</w:t>
            </w:r>
            <w:r w:rsidRPr="004A6F2E">
              <w:rPr>
                <w:rFonts w:ascii="Cambria" w:eastAsiaTheme="minorEastAsia" w:hAnsi="Cambria" w:cs="Arial"/>
                <w:sz w:val="22"/>
                <w:szCs w:val="22"/>
              </w:rPr>
              <w:t>specified</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65CBC8AA"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w:t>
            </w:r>
          </w:p>
        </w:tc>
        <w:tc>
          <w:tcPr>
            <w:tcW w:w="1117" w:type="dxa"/>
            <w:tcBorders>
              <w:top w:val="single" w:sz="8" w:space="0" w:color="000000"/>
              <w:left w:val="single" w:sz="8" w:space="0" w:color="000000"/>
              <w:bottom w:val="single" w:sz="8" w:space="0" w:color="000000"/>
              <w:right w:val="single" w:sz="4" w:space="0" w:color="auto"/>
            </w:tcBorders>
            <w:vAlign w:val="center"/>
          </w:tcPr>
          <w:p w14:paraId="55DE106D" w14:textId="77777777" w:rsidR="004C1756" w:rsidRPr="004A6F2E" w:rsidRDefault="004C1756" w:rsidP="002818AF">
            <w:pPr>
              <w:spacing w:line="276" w:lineRule="auto"/>
              <w:contextualSpacing/>
              <w:jc w:val="both"/>
              <w:rPr>
                <w:rFonts w:ascii="Cambria" w:eastAsiaTheme="minorEastAsia" w:hAnsi="Cambria" w:cs="Arial"/>
                <w:sz w:val="22"/>
                <w:szCs w:val="22"/>
              </w:rPr>
            </w:pPr>
          </w:p>
        </w:tc>
      </w:tr>
      <w:tr w:rsidR="006D4FD4" w:rsidRPr="004A6F2E" w14:paraId="645F23AD" w14:textId="77777777" w:rsidTr="00DF5C7E">
        <w:trPr>
          <w:trHeight w:val="831"/>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7D0A9C"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KRA1</w:t>
            </w:r>
          </w:p>
          <w:p w14:paraId="100CC5F6" w14:textId="77777777" w:rsidR="004C1756" w:rsidRPr="004A6F2E" w:rsidRDefault="004C1756" w:rsidP="002818AF">
            <w:pPr>
              <w:spacing w:line="276" w:lineRule="auto"/>
              <w:contextualSpacing/>
              <w:jc w:val="both"/>
              <w:rPr>
                <w:rFonts w:ascii="Cambria" w:eastAsiaTheme="minorEastAsia" w:hAnsi="Cambria" w:cs="Arial"/>
                <w:sz w:val="22"/>
                <w:szCs w:val="22"/>
              </w:rPr>
            </w:pPr>
            <w:r w:rsidRPr="004A6F2E">
              <w:rPr>
                <w:rFonts w:ascii="Cambria" w:hAnsi="Cambria" w:cs="Arial"/>
                <w:sz w:val="22"/>
                <w:szCs w:val="22"/>
                <w:lang w:eastAsia="zh-CN"/>
              </w:rPr>
              <w:t>KRA4</w:t>
            </w:r>
          </w:p>
          <w:p w14:paraId="264B0C32"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KRA5</w:t>
            </w:r>
          </w:p>
          <w:p w14:paraId="2075B51E" w14:textId="77777777" w:rsidR="00D0116F" w:rsidRPr="004A6F2E" w:rsidRDefault="00D0116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KRA6</w:t>
            </w:r>
          </w:p>
          <w:p w14:paraId="55132630" w14:textId="757DBEFB" w:rsidR="00CC0204" w:rsidRPr="004A6F2E" w:rsidRDefault="00CC0204" w:rsidP="002818AF">
            <w:pPr>
              <w:spacing w:line="276" w:lineRule="auto"/>
              <w:contextualSpacing/>
              <w:jc w:val="both"/>
              <w:rPr>
                <w:rFonts w:ascii="Cambria" w:eastAsiaTheme="minorEastAsia" w:hAnsi="Cambria" w:cs="Arial"/>
                <w:sz w:val="22"/>
                <w:szCs w:val="22"/>
              </w:rPr>
            </w:pPr>
            <w:r w:rsidRPr="004A6F2E">
              <w:rPr>
                <w:rFonts w:ascii="Cambria" w:hAnsi="Cambria" w:cs="Arial"/>
                <w:sz w:val="22"/>
                <w:szCs w:val="22"/>
                <w:lang w:eastAsia="zh-CN"/>
              </w:rPr>
              <w:t>KRA7</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ACE5A3" w14:textId="77777777" w:rsidR="004C1756"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F29521" w14:textId="77777777" w:rsidR="004C1756"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eastAsiaTheme="minorEastAsia" w:hAnsi="Cambria" w:cs="Arial"/>
                <w:bCs/>
                <w:sz w:val="22"/>
                <w:szCs w:val="22"/>
              </w:rPr>
              <w:t xml:space="preserve">Organizing </w:t>
            </w:r>
            <w:proofErr w:type="gramStart"/>
            <w:r w:rsidRPr="004A6F2E">
              <w:rPr>
                <w:rFonts w:ascii="Cambria" w:hAnsi="Cambria" w:cs="Arial"/>
                <w:bCs/>
                <w:sz w:val="22"/>
                <w:szCs w:val="22"/>
                <w:lang w:eastAsia="zh-CN"/>
              </w:rPr>
              <w:t>the  WGDRR</w:t>
            </w:r>
            <w:proofErr w:type="gramEnd"/>
            <w:r w:rsidRPr="004A6F2E">
              <w:rPr>
                <w:rFonts w:ascii="Cambria" w:hAnsi="Cambria" w:cs="Arial"/>
                <w:bCs/>
                <w:sz w:val="22"/>
                <w:szCs w:val="22"/>
                <w:lang w:eastAsia="zh-CN"/>
              </w:rPr>
              <w:t xml:space="preserve"> Annual Meeting</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4FD095"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Theme="minorEastAsia" w:hAnsi="Cambria" w:cs="Arial"/>
                <w:sz w:val="22"/>
                <w:szCs w:val="22"/>
              </w:rPr>
              <w:t xml:space="preserve">To organize </w:t>
            </w:r>
            <w:r w:rsidRPr="004A6F2E">
              <w:rPr>
                <w:rFonts w:ascii="Cambria" w:eastAsia="Malgun Gothic" w:hAnsi="Cambria" w:cs="Arial"/>
                <w:sz w:val="22"/>
                <w:szCs w:val="22"/>
                <w:lang w:eastAsia="ko-KR"/>
              </w:rPr>
              <w:t xml:space="preserve">the annual meeting to follow up on the working group’s activities and </w:t>
            </w:r>
            <w:r w:rsidRPr="004A6F2E">
              <w:rPr>
                <w:rFonts w:ascii="Cambria" w:eastAsiaTheme="minorEastAsia" w:hAnsi="Cambria" w:cs="Arial"/>
                <w:sz w:val="22"/>
                <w:szCs w:val="22"/>
              </w:rPr>
              <w:t xml:space="preserve">information </w:t>
            </w:r>
            <w:r w:rsidRPr="004A6F2E">
              <w:rPr>
                <w:rFonts w:ascii="Cambria" w:eastAsia="Malgun Gothic" w:hAnsi="Cambria" w:cs="Arial"/>
                <w:sz w:val="22"/>
                <w:szCs w:val="22"/>
                <w:lang w:eastAsia="ko-KR"/>
              </w:rPr>
              <w:t xml:space="preserve">exchange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2F01A372" w14:textId="77777777" w:rsidR="004C1756" w:rsidRPr="004A6F2E" w:rsidRDefault="004C1756" w:rsidP="002818AF">
            <w:pPr>
              <w:spacing w:line="276" w:lineRule="auto"/>
              <w:contextualSpacing/>
              <w:jc w:val="both"/>
              <w:rPr>
                <w:rFonts w:ascii="Cambria" w:hAnsi="Cambria" w:cs="Arial"/>
                <w:sz w:val="22"/>
                <w:szCs w:val="22"/>
                <w:lang w:eastAsia="zh-CN"/>
              </w:rPr>
            </w:pPr>
          </w:p>
          <w:p w14:paraId="6CE8128B" w14:textId="77777777" w:rsidR="004C1756" w:rsidRPr="004A6F2E" w:rsidRDefault="004C1756" w:rsidP="002818AF">
            <w:pPr>
              <w:spacing w:line="276" w:lineRule="auto"/>
              <w:contextualSpacing/>
              <w:jc w:val="both"/>
              <w:rPr>
                <w:rFonts w:ascii="Cambria" w:hAnsi="Cambria" w:cs="Arial"/>
                <w:sz w:val="22"/>
                <w:szCs w:val="22"/>
                <w:lang w:eastAsia="zh-CN"/>
              </w:rPr>
            </w:pPr>
          </w:p>
          <w:p w14:paraId="1E1C5F4D" w14:textId="77777777" w:rsidR="004C1756" w:rsidRPr="004A6F2E" w:rsidRDefault="004C1756" w:rsidP="002818AF">
            <w:pPr>
              <w:spacing w:line="276" w:lineRule="auto"/>
              <w:contextualSpacing/>
              <w:jc w:val="both"/>
              <w:rPr>
                <w:rFonts w:ascii="Cambria" w:hAnsi="Cambria" w:cs="Arial"/>
                <w:sz w:val="22"/>
                <w:szCs w:val="22"/>
                <w:lang w:eastAsia="zh-CN"/>
              </w:rPr>
            </w:pPr>
          </w:p>
          <w:p w14:paraId="4180C9BD"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AWG Members</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C83D6B"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 and participation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E8D89D"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Second</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CAAEFD"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 and TC DRR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DA80357"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The meeting was held in ROK</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94FBDF"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Un</w:t>
            </w:r>
            <w:r w:rsidRPr="004A6F2E">
              <w:rPr>
                <w:rFonts w:ascii="Cambria" w:eastAsiaTheme="minorEastAsia" w:hAnsi="Cambria" w:cs="Arial"/>
                <w:sz w:val="22"/>
                <w:szCs w:val="22"/>
              </w:rPr>
              <w:t>specified</w:t>
            </w:r>
            <w:r w:rsidRPr="004A6F2E">
              <w:rPr>
                <w:rFonts w:ascii="Cambria" w:hAnsi="Cambria" w:cs="Arial"/>
                <w:sz w:val="22"/>
                <w:szCs w:val="22"/>
                <w:lang w:eastAsia="zh-CN"/>
              </w:rPr>
              <w:t xml:space="preserve"> </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6B8F56A0"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NDMI</w:t>
            </w:r>
          </w:p>
        </w:tc>
        <w:tc>
          <w:tcPr>
            <w:tcW w:w="1117" w:type="dxa"/>
            <w:tcBorders>
              <w:top w:val="single" w:sz="8" w:space="0" w:color="000000"/>
              <w:left w:val="single" w:sz="8" w:space="0" w:color="000000"/>
              <w:bottom w:val="single" w:sz="8" w:space="0" w:color="000000"/>
              <w:right w:val="single" w:sz="4" w:space="0" w:color="auto"/>
            </w:tcBorders>
            <w:vAlign w:val="center"/>
          </w:tcPr>
          <w:p w14:paraId="74FB364D" w14:textId="77777777" w:rsidR="004C1756" w:rsidRPr="004A6F2E" w:rsidRDefault="004C1756" w:rsidP="002818AF">
            <w:pPr>
              <w:spacing w:line="276" w:lineRule="auto"/>
              <w:contextualSpacing/>
              <w:jc w:val="both"/>
              <w:rPr>
                <w:rFonts w:ascii="Cambria" w:eastAsiaTheme="minorEastAsia" w:hAnsi="Cambria" w:cs="Arial"/>
                <w:sz w:val="22"/>
                <w:szCs w:val="22"/>
              </w:rPr>
            </w:pPr>
          </w:p>
        </w:tc>
      </w:tr>
      <w:tr w:rsidR="006D4FD4" w:rsidRPr="004A6F2E" w14:paraId="387A2F55" w14:textId="77777777" w:rsidTr="000070AF">
        <w:trPr>
          <w:trHeight w:val="1339"/>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E89FDB" w14:textId="77777777" w:rsidR="004C1756" w:rsidRPr="004A6F2E" w:rsidRDefault="004C1756" w:rsidP="002818AF">
            <w:pPr>
              <w:spacing w:line="276" w:lineRule="auto"/>
              <w:contextualSpacing/>
              <w:jc w:val="both"/>
              <w:rPr>
                <w:rFonts w:ascii="Cambria" w:eastAsiaTheme="minorEastAsia" w:hAnsi="Cambria" w:cs="Arial"/>
                <w:sz w:val="22"/>
                <w:szCs w:val="22"/>
                <w:lang w:val="pt-BR"/>
              </w:rPr>
            </w:pPr>
          </w:p>
          <w:p w14:paraId="67495FA2" w14:textId="77777777" w:rsidR="004C1756"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001978AC" w:rsidRPr="004A6F2E">
              <w:rPr>
                <w:rFonts w:ascii="Cambria" w:eastAsiaTheme="minorEastAsia" w:hAnsi="Cambria" w:cs="Arial"/>
                <w:sz w:val="22"/>
                <w:szCs w:val="22"/>
                <w:lang w:val="pt-BR"/>
              </w:rPr>
              <w:t>1</w:t>
            </w:r>
          </w:p>
          <w:p w14:paraId="04E6CA35" w14:textId="77777777" w:rsidR="004C1756"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Pr="004A6F2E">
              <w:rPr>
                <w:rFonts w:ascii="Cambria" w:eastAsiaTheme="minorEastAsia" w:hAnsi="Cambria" w:cs="Arial"/>
                <w:sz w:val="22"/>
                <w:szCs w:val="22"/>
                <w:lang w:val="pt-BR"/>
              </w:rPr>
              <w:t>4</w:t>
            </w:r>
          </w:p>
          <w:p w14:paraId="5229DC70" w14:textId="77777777" w:rsidR="00DF5C7E"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eastAsiaTheme="minorEastAsia" w:hAnsi="Cambria" w:cs="Arial"/>
                <w:sz w:val="22"/>
                <w:szCs w:val="22"/>
                <w:lang w:val="pt-BR"/>
              </w:rPr>
              <w:t>KRA5</w:t>
            </w:r>
          </w:p>
          <w:p w14:paraId="24E80C80" w14:textId="2AFA9F03" w:rsidR="00D0116F" w:rsidRPr="004A6F2E" w:rsidRDefault="00D0116F"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eastAsia="zh-CN"/>
              </w:rPr>
              <w:t>KRA6</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345BA5" w14:textId="77777777" w:rsidR="004C1756"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ACBE47" w14:textId="77777777" w:rsidR="004C1756"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 xml:space="preserve">Benefit Evaluation of Typhoon Project </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0C9504"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To promote the research concerning benefit evaluation of typhoon disaster prevention and preparedness.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57BD9198"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875793" w14:textId="0D81BF38"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 xml:space="preserve">Coordination </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171C3"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Third</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0643A5"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STI, China</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5DE9E1" w14:textId="5052B053" w:rsidR="004C1756" w:rsidRPr="004A6F2E" w:rsidRDefault="0088031C" w:rsidP="002818AF">
            <w:pPr>
              <w:spacing w:line="276" w:lineRule="auto"/>
              <w:contextualSpacing/>
              <w:jc w:val="both"/>
              <w:rPr>
                <w:rFonts w:ascii="Cambria" w:eastAsiaTheme="minorEastAsia" w:hAnsi="Cambria" w:cs="Arial"/>
                <w:sz w:val="22"/>
                <w:szCs w:val="22"/>
                <w:lang w:val="en-GB"/>
              </w:rPr>
            </w:pPr>
            <w:r w:rsidRPr="004A6F2E">
              <w:rPr>
                <w:rFonts w:ascii="Cambria" w:eastAsiaTheme="minorEastAsia" w:hAnsi="Cambria" w:cs="Arial"/>
                <w:sz w:val="22"/>
                <w:szCs w:val="22"/>
              </w:rPr>
              <w:t>S</w:t>
            </w:r>
            <w:r w:rsidRPr="004A6F2E">
              <w:rPr>
                <w:rFonts w:ascii="Cambria" w:eastAsiaTheme="minorEastAsia" w:hAnsi="Cambria" w:cs="Arial"/>
                <w:sz w:val="22"/>
                <w:szCs w:val="22"/>
                <w:lang w:val="en-GB"/>
              </w:rPr>
              <w:t>hared the research result with members</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E24DE1" w14:textId="7F47FFB2" w:rsidR="004C1756" w:rsidRPr="004A6F2E" w:rsidRDefault="0088031C" w:rsidP="002818AF">
            <w:pPr>
              <w:spacing w:line="276" w:lineRule="auto"/>
              <w:contextualSpacing/>
              <w:jc w:val="both"/>
              <w:rPr>
                <w:rFonts w:ascii="Cambria" w:eastAsia="SimSun" w:hAnsi="Cambria" w:cs="Arial"/>
                <w:sz w:val="22"/>
                <w:szCs w:val="22"/>
                <w:lang w:eastAsia="zh-CN"/>
              </w:rPr>
            </w:pPr>
            <w:r w:rsidRPr="004A6F2E">
              <w:rPr>
                <w:rFonts w:ascii="Cambria" w:eastAsia="SimSun" w:hAnsi="Cambria" w:cs="Arial"/>
                <w:sz w:val="22"/>
                <w:szCs w:val="22"/>
                <w:lang w:eastAsia="zh-CN"/>
              </w:rPr>
              <w:t xml:space="preserve">Unspecified </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15D2955F" w14:textId="77777777" w:rsidR="004C1756" w:rsidRPr="004A6F2E" w:rsidRDefault="002B047A" w:rsidP="002818AF">
            <w:pPr>
              <w:spacing w:line="276" w:lineRule="auto"/>
              <w:contextualSpacing/>
              <w:jc w:val="both"/>
              <w:rPr>
                <w:rFonts w:ascii="Cambria" w:eastAsiaTheme="minorEastAsia" w:hAnsi="Cambria" w:cs="Arial"/>
                <w:sz w:val="22"/>
                <w:szCs w:val="22"/>
              </w:rPr>
            </w:pPr>
            <w:r w:rsidRPr="004A6F2E">
              <w:rPr>
                <w:rFonts w:ascii="Cambria" w:eastAsiaTheme="minorEastAsia" w:hAnsi="Cambria" w:cs="Arial"/>
                <w:sz w:val="22"/>
                <w:szCs w:val="22"/>
              </w:rPr>
              <w:t>STI</w:t>
            </w:r>
          </w:p>
        </w:tc>
        <w:tc>
          <w:tcPr>
            <w:tcW w:w="1117" w:type="dxa"/>
            <w:tcBorders>
              <w:top w:val="single" w:sz="8" w:space="0" w:color="000000"/>
              <w:left w:val="single" w:sz="8" w:space="0" w:color="000000"/>
              <w:bottom w:val="single" w:sz="8" w:space="0" w:color="000000"/>
              <w:right w:val="single" w:sz="4" w:space="0" w:color="auto"/>
            </w:tcBorders>
            <w:vAlign w:val="center"/>
          </w:tcPr>
          <w:p w14:paraId="4AB90ED0" w14:textId="77777777" w:rsidR="004C1756" w:rsidRPr="004A6F2E" w:rsidRDefault="004C1756" w:rsidP="002818AF">
            <w:pPr>
              <w:spacing w:line="276" w:lineRule="auto"/>
              <w:contextualSpacing/>
              <w:jc w:val="both"/>
              <w:rPr>
                <w:rFonts w:ascii="Cambria" w:eastAsiaTheme="minorEastAsia" w:hAnsi="Cambria" w:cs="Arial"/>
                <w:sz w:val="22"/>
                <w:szCs w:val="22"/>
              </w:rPr>
            </w:pPr>
          </w:p>
        </w:tc>
      </w:tr>
      <w:tr w:rsidR="006D4FD4" w:rsidRPr="004A6F2E" w14:paraId="26C34BD5" w14:textId="77777777" w:rsidTr="000070AF">
        <w:trPr>
          <w:trHeight w:val="1618"/>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76ADB0" w14:textId="77777777" w:rsidR="004C1756"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00BE6D8A" w:rsidRPr="004A6F2E">
              <w:rPr>
                <w:rFonts w:ascii="Cambria" w:eastAsiaTheme="minorEastAsia" w:hAnsi="Cambria" w:cs="Arial"/>
                <w:sz w:val="22"/>
                <w:szCs w:val="22"/>
                <w:lang w:val="pt-BR"/>
              </w:rPr>
              <w:t>2</w:t>
            </w:r>
          </w:p>
          <w:p w14:paraId="5DF222A9" w14:textId="77777777" w:rsidR="00BE6D8A" w:rsidRPr="004A6F2E" w:rsidRDefault="00BE6D8A" w:rsidP="002818AF">
            <w:pPr>
              <w:spacing w:line="276" w:lineRule="auto"/>
              <w:contextualSpacing/>
              <w:jc w:val="both"/>
              <w:rPr>
                <w:rFonts w:ascii="Cambria" w:eastAsiaTheme="minorEastAsia" w:hAnsi="Cambria" w:cs="Arial"/>
                <w:sz w:val="22"/>
                <w:szCs w:val="22"/>
                <w:lang w:val="pt-BR"/>
              </w:rPr>
            </w:pPr>
            <w:r w:rsidRPr="004A6F2E">
              <w:rPr>
                <w:rFonts w:ascii="Cambria" w:eastAsiaTheme="minorEastAsia" w:hAnsi="Cambria" w:cs="Arial"/>
                <w:sz w:val="22"/>
                <w:szCs w:val="22"/>
                <w:lang w:val="pt-BR"/>
              </w:rPr>
              <w:t>KRA3</w:t>
            </w:r>
          </w:p>
          <w:p w14:paraId="2D28928D" w14:textId="77777777" w:rsidR="004C1756"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Pr="004A6F2E">
              <w:rPr>
                <w:rFonts w:ascii="Cambria" w:eastAsiaTheme="minorEastAsia" w:hAnsi="Cambria" w:cs="Arial"/>
                <w:sz w:val="22"/>
                <w:szCs w:val="22"/>
                <w:lang w:val="pt-BR"/>
              </w:rPr>
              <w:t>4</w:t>
            </w:r>
          </w:p>
          <w:p w14:paraId="088AE6F2" w14:textId="77777777" w:rsidR="004C1756"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Pr="004A6F2E">
              <w:rPr>
                <w:rFonts w:ascii="Cambria" w:eastAsiaTheme="minorEastAsia" w:hAnsi="Cambria" w:cs="Arial"/>
                <w:sz w:val="22"/>
                <w:szCs w:val="22"/>
                <w:lang w:val="pt-BR"/>
              </w:rPr>
              <w:t>5</w:t>
            </w:r>
          </w:p>
          <w:p w14:paraId="3D54DD94" w14:textId="3A0AC961" w:rsidR="009909C4" w:rsidRPr="004A6F2E" w:rsidRDefault="009909C4"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PT" w:eastAsia="zh-CN"/>
              </w:rPr>
              <w:t>KRA7</w:t>
            </w:r>
          </w:p>
          <w:p w14:paraId="53CA7C79" w14:textId="77777777" w:rsidR="004C1756" w:rsidRPr="004A6F2E" w:rsidRDefault="004C1756" w:rsidP="002818AF">
            <w:pPr>
              <w:spacing w:line="276" w:lineRule="auto"/>
              <w:contextualSpacing/>
              <w:jc w:val="both"/>
              <w:rPr>
                <w:rFonts w:ascii="Cambria" w:eastAsiaTheme="minorEastAsia" w:hAnsi="Cambria" w:cs="Arial"/>
                <w:sz w:val="22"/>
                <w:szCs w:val="22"/>
                <w:lang w:val="pt-BR"/>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160E64" w14:textId="77777777" w:rsidR="004C1756"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32E366" w14:textId="77777777" w:rsidR="004C1756" w:rsidRPr="004A6F2E" w:rsidDel="00B00700"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Sharing information related to disaster risk management</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4A4AAE6C"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 xml:space="preserve">To share information such as policies or mechanism related to DRR among TC Members via the forum established on TC Website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2E12546E"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3DC8B8"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Establishment of the forum on TC website for facilitating the information sharing</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49FCA2" w14:textId="77777777" w:rsidR="004C1756" w:rsidRPr="004A6F2E" w:rsidRDefault="004C1756" w:rsidP="002818AF">
            <w:pPr>
              <w:spacing w:line="276" w:lineRule="auto"/>
              <w:contextualSpacing/>
              <w:jc w:val="both"/>
              <w:rPr>
                <w:rFonts w:ascii="Cambria" w:hAnsi="Cambria" w:cs="Arial"/>
                <w:sz w:val="22"/>
                <w:szCs w:val="22"/>
              </w:rPr>
            </w:pPr>
            <w:r w:rsidRPr="004A6F2E">
              <w:rPr>
                <w:rFonts w:ascii="Cambria" w:hAnsi="Cambria" w:cs="Arial"/>
                <w:sz w:val="22"/>
                <w:szCs w:val="22"/>
                <w:lang w:eastAsia="zh-CN"/>
              </w:rPr>
              <w:t>Fo</w:t>
            </w:r>
            <w:r w:rsidR="001564C5" w:rsidRPr="004A6F2E">
              <w:rPr>
                <w:rFonts w:ascii="Cambria" w:eastAsiaTheme="minorEastAsia" w:hAnsi="Cambria" w:cs="Arial"/>
                <w:sz w:val="22"/>
                <w:szCs w:val="22"/>
              </w:rPr>
              <w:t>u</w:t>
            </w:r>
            <w:r w:rsidRPr="004A6F2E">
              <w:rPr>
                <w:rFonts w:ascii="Cambria" w:hAnsi="Cambria" w:cs="Arial"/>
                <w:sz w:val="22"/>
                <w:szCs w:val="22"/>
                <w:lang w:eastAsia="zh-CN"/>
              </w:rPr>
              <w:t>rth</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6D98C3"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NDMI and TCS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8A3660"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Members shared the information on the forum</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54C9EE"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No need</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6DD38D1E"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p>
        </w:tc>
        <w:tc>
          <w:tcPr>
            <w:tcW w:w="1117" w:type="dxa"/>
            <w:tcBorders>
              <w:top w:val="single" w:sz="8" w:space="0" w:color="000000"/>
              <w:left w:val="single" w:sz="8" w:space="0" w:color="000000"/>
              <w:bottom w:val="single" w:sz="8" w:space="0" w:color="000000"/>
              <w:right w:val="single" w:sz="4" w:space="0" w:color="auto"/>
            </w:tcBorders>
            <w:vAlign w:val="center"/>
          </w:tcPr>
          <w:p w14:paraId="67D9BA0C" w14:textId="77777777" w:rsidR="004C1756" w:rsidRPr="004A6F2E" w:rsidRDefault="004C1756" w:rsidP="002818AF">
            <w:pPr>
              <w:spacing w:line="276" w:lineRule="auto"/>
              <w:contextualSpacing/>
              <w:jc w:val="both"/>
              <w:rPr>
                <w:rFonts w:ascii="Cambria" w:eastAsiaTheme="minorEastAsia" w:hAnsi="Cambria" w:cs="Arial"/>
                <w:sz w:val="22"/>
                <w:szCs w:val="22"/>
              </w:rPr>
            </w:pPr>
          </w:p>
        </w:tc>
      </w:tr>
      <w:tr w:rsidR="006D4FD4" w:rsidRPr="004A6F2E" w14:paraId="0A1CB762" w14:textId="77777777" w:rsidTr="00DF5C7E">
        <w:trPr>
          <w:trHeight w:val="405"/>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40EC51" w14:textId="77777777" w:rsidR="004C1756" w:rsidRPr="004A6F2E" w:rsidRDefault="004C1756"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00BE6D8A" w:rsidRPr="004A6F2E">
              <w:rPr>
                <w:rFonts w:ascii="Cambria" w:eastAsiaTheme="minorEastAsia" w:hAnsi="Cambria" w:cs="Arial"/>
                <w:sz w:val="22"/>
                <w:szCs w:val="22"/>
                <w:lang w:val="pt-BR"/>
              </w:rPr>
              <w:t>2</w:t>
            </w:r>
          </w:p>
          <w:p w14:paraId="2EB6B346" w14:textId="77777777" w:rsidR="004C1756"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00BE6D8A" w:rsidRPr="004A6F2E">
              <w:rPr>
                <w:rFonts w:ascii="Cambria" w:eastAsiaTheme="minorEastAsia" w:hAnsi="Cambria" w:cs="Arial"/>
                <w:sz w:val="22"/>
                <w:szCs w:val="22"/>
                <w:lang w:val="pt-BR"/>
              </w:rPr>
              <w:t>3</w:t>
            </w:r>
          </w:p>
          <w:p w14:paraId="320841B9" w14:textId="77777777" w:rsidR="004C1756"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00BE6D8A" w:rsidRPr="004A6F2E">
              <w:rPr>
                <w:rFonts w:ascii="Cambria" w:eastAsiaTheme="minorEastAsia" w:hAnsi="Cambria" w:cs="Arial"/>
                <w:sz w:val="22"/>
                <w:szCs w:val="22"/>
                <w:lang w:val="pt-BR"/>
              </w:rPr>
              <w:t>4</w:t>
            </w:r>
          </w:p>
          <w:p w14:paraId="042CFD78" w14:textId="77777777" w:rsidR="004C1756" w:rsidRPr="004A6F2E" w:rsidRDefault="00DF5C7E"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BR" w:eastAsia="zh-CN"/>
              </w:rPr>
              <w:t>KRA</w:t>
            </w:r>
            <w:r w:rsidR="00BE6D8A" w:rsidRPr="004A6F2E">
              <w:rPr>
                <w:rFonts w:ascii="Cambria" w:eastAsiaTheme="minorEastAsia" w:hAnsi="Cambria" w:cs="Arial"/>
                <w:sz w:val="22"/>
                <w:szCs w:val="22"/>
                <w:lang w:val="pt-BR"/>
              </w:rPr>
              <w:t>5</w:t>
            </w:r>
          </w:p>
          <w:p w14:paraId="01CE2004" w14:textId="4D048E67" w:rsidR="009909C4" w:rsidRPr="004A6F2E" w:rsidRDefault="009909C4" w:rsidP="002818AF">
            <w:pPr>
              <w:spacing w:line="276" w:lineRule="auto"/>
              <w:contextualSpacing/>
              <w:jc w:val="both"/>
              <w:rPr>
                <w:rFonts w:ascii="Cambria" w:eastAsiaTheme="minorEastAsia" w:hAnsi="Cambria" w:cs="Arial"/>
                <w:sz w:val="22"/>
                <w:szCs w:val="22"/>
                <w:lang w:val="pt-BR"/>
              </w:rPr>
            </w:pPr>
            <w:r w:rsidRPr="004A6F2E">
              <w:rPr>
                <w:rFonts w:ascii="Cambria" w:hAnsi="Cambria" w:cs="Arial"/>
                <w:sz w:val="22"/>
                <w:szCs w:val="22"/>
                <w:lang w:val="pt-PT" w:eastAsia="zh-CN"/>
              </w:rPr>
              <w:t>KRA7</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AEE9B5" w14:textId="77777777" w:rsidR="004C1756" w:rsidRPr="004A6F2E"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489DB2" w14:textId="77777777" w:rsidR="004C1756" w:rsidRPr="004A6F2E" w:rsidDel="00B00700" w:rsidRDefault="004C1756" w:rsidP="002818AF">
            <w:pPr>
              <w:spacing w:line="276" w:lineRule="auto"/>
              <w:contextualSpacing/>
              <w:jc w:val="both"/>
              <w:rPr>
                <w:rFonts w:ascii="Cambria" w:hAnsi="Cambria" w:cs="Arial"/>
                <w:bCs/>
                <w:sz w:val="22"/>
                <w:szCs w:val="22"/>
                <w:lang w:eastAsia="zh-CN"/>
              </w:rPr>
            </w:pPr>
            <w:r w:rsidRPr="004A6F2E">
              <w:rPr>
                <w:rFonts w:ascii="Cambria" w:hAnsi="Cambria" w:cs="Arial"/>
                <w:bCs/>
                <w:sz w:val="22"/>
                <w:szCs w:val="22"/>
                <w:lang w:eastAsia="zh-CN"/>
              </w:rPr>
              <w:t>Making educational video related to DRR</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CD69772"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To produce a video related to DRR education for raising public awareness.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2F7CCBD4"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A44E91"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Coordination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67069C"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Third/</w:t>
            </w:r>
          </w:p>
          <w:p w14:paraId="46758B21" w14:textId="777777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Fo</w:t>
            </w:r>
            <w:r w:rsidR="001564C5" w:rsidRPr="004A6F2E">
              <w:rPr>
                <w:rFonts w:ascii="Cambria" w:eastAsiaTheme="minorEastAsia" w:hAnsi="Cambria" w:cs="Arial"/>
                <w:sz w:val="22"/>
                <w:szCs w:val="22"/>
              </w:rPr>
              <w:t>u</w:t>
            </w:r>
            <w:r w:rsidRPr="004A6F2E">
              <w:rPr>
                <w:rFonts w:ascii="Cambria" w:hAnsi="Cambria" w:cs="Arial"/>
                <w:sz w:val="22"/>
                <w:szCs w:val="22"/>
                <w:lang w:eastAsia="zh-CN"/>
              </w:rPr>
              <w:t>rth</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673F97" w14:textId="10F2F845" w:rsidR="004C1756" w:rsidRPr="004A6F2E" w:rsidRDefault="009D05DF"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HKO</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FF4C16" w14:textId="16D5F4CA" w:rsidR="004C1756" w:rsidRPr="004A6F2E" w:rsidRDefault="009D05DF" w:rsidP="00294E21">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Prepare a</w:t>
            </w:r>
            <w:r w:rsidR="004C1756" w:rsidRPr="004A6F2E">
              <w:rPr>
                <w:rFonts w:ascii="Cambria" w:hAnsi="Cambria" w:cs="Arial"/>
                <w:sz w:val="22"/>
                <w:szCs w:val="22"/>
                <w:lang w:eastAsia="zh-CN"/>
              </w:rPr>
              <w:t xml:space="preserve"> video with English subtitle and voiceover and shared with TC Member</w:t>
            </w:r>
            <w:r w:rsidRPr="004A6F2E">
              <w:rPr>
                <w:rFonts w:ascii="Cambria" w:hAnsi="Cambria" w:cs="Arial"/>
                <w:sz w:val="22"/>
                <w:szCs w:val="22"/>
                <w:lang w:eastAsia="zh-CN"/>
              </w:rPr>
              <w:t>s</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16C5BB" w14:textId="32F57477" w:rsidR="004C1756" w:rsidRPr="004A6F2E" w:rsidRDefault="004C1756" w:rsidP="002818AF">
            <w:pPr>
              <w:spacing w:line="276" w:lineRule="auto"/>
              <w:contextualSpacing/>
              <w:jc w:val="both"/>
              <w:rPr>
                <w:rFonts w:ascii="Cambria" w:hAnsi="Cambria" w:cs="Arial"/>
                <w:sz w:val="22"/>
                <w:szCs w:val="22"/>
                <w:lang w:eastAsia="zh-CN"/>
              </w:rPr>
            </w:pPr>
            <w:r w:rsidRPr="004A6F2E">
              <w:rPr>
                <w:rFonts w:ascii="Cambria" w:hAnsi="Cambria" w:cs="Arial"/>
                <w:sz w:val="22"/>
                <w:szCs w:val="22"/>
                <w:lang w:eastAsia="zh-CN"/>
              </w:rPr>
              <w:t>USD</w:t>
            </w:r>
            <w:r w:rsidR="0088031C" w:rsidRPr="004A6F2E">
              <w:rPr>
                <w:rFonts w:ascii="Cambria" w:eastAsiaTheme="minorEastAsia" w:hAnsi="Cambria" w:cs="Arial"/>
                <w:sz w:val="22"/>
                <w:szCs w:val="22"/>
              </w:rPr>
              <w:t>3</w:t>
            </w:r>
            <w:r w:rsidRPr="004A6F2E">
              <w:rPr>
                <w:rFonts w:ascii="Cambria" w:hAnsi="Cambria" w:cs="Arial"/>
                <w:sz w:val="22"/>
                <w:szCs w:val="22"/>
                <w:lang w:eastAsia="zh-CN"/>
              </w:rPr>
              <w:t>,</w:t>
            </w:r>
            <w:r w:rsidR="00980CDF" w:rsidRPr="004A6F2E">
              <w:rPr>
                <w:rFonts w:ascii="Cambria" w:eastAsiaTheme="minorEastAsia" w:hAnsi="Cambria" w:cs="Arial"/>
                <w:sz w:val="22"/>
                <w:szCs w:val="22"/>
              </w:rPr>
              <w:t>000</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76AC5353" w14:textId="77777777" w:rsidR="004C1756" w:rsidRPr="004A6F2E" w:rsidRDefault="004C1756" w:rsidP="002818AF">
            <w:pPr>
              <w:spacing w:line="276" w:lineRule="auto"/>
              <w:contextualSpacing/>
              <w:jc w:val="both"/>
              <w:rPr>
                <w:rFonts w:ascii="Cambria" w:eastAsia="Malgun Gothic" w:hAnsi="Cambria" w:cs="Arial"/>
                <w:sz w:val="22"/>
                <w:szCs w:val="22"/>
                <w:lang w:eastAsia="ko-KR"/>
              </w:rPr>
            </w:pPr>
            <w:r w:rsidRPr="004A6F2E">
              <w:rPr>
                <w:rFonts w:ascii="Cambria" w:eastAsia="Malgun Gothic" w:hAnsi="Cambria" w:cs="Arial"/>
                <w:sz w:val="22"/>
                <w:szCs w:val="22"/>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4C05806D" w14:textId="77777777" w:rsidR="004C1756" w:rsidRPr="004A6F2E" w:rsidRDefault="004C1756" w:rsidP="002818AF">
            <w:pPr>
              <w:spacing w:line="276" w:lineRule="auto"/>
              <w:contextualSpacing/>
              <w:jc w:val="both"/>
              <w:rPr>
                <w:rFonts w:ascii="Cambria" w:eastAsiaTheme="minorEastAsia" w:hAnsi="Cambria" w:cs="Arial"/>
                <w:sz w:val="22"/>
                <w:szCs w:val="22"/>
              </w:rPr>
            </w:pPr>
          </w:p>
        </w:tc>
      </w:tr>
    </w:tbl>
    <w:p w14:paraId="5D4E3669" w14:textId="77777777" w:rsidR="004C1756" w:rsidRPr="004A6F2E" w:rsidRDefault="004C1756" w:rsidP="002818AF">
      <w:pPr>
        <w:spacing w:line="276" w:lineRule="auto"/>
        <w:contextualSpacing/>
        <w:jc w:val="both"/>
        <w:rPr>
          <w:rFonts w:ascii="Cambria" w:eastAsiaTheme="minorEastAsia" w:hAnsi="Cambria" w:cs="Arial"/>
          <w:sz w:val="22"/>
          <w:szCs w:val="22"/>
        </w:rPr>
      </w:pPr>
    </w:p>
    <w:p w14:paraId="7DE7B17B" w14:textId="77777777" w:rsidR="004C1756" w:rsidRPr="004A6F2E" w:rsidRDefault="004C1756" w:rsidP="007118F7">
      <w:pPr>
        <w:pStyle w:val="ListParagraph"/>
        <w:numPr>
          <w:ilvl w:val="1"/>
          <w:numId w:val="7"/>
        </w:numPr>
        <w:rPr>
          <w:rFonts w:ascii="Cambria" w:hAnsi="Cambria" w:cs="Arial"/>
          <w:sz w:val="22"/>
          <w:szCs w:val="22"/>
        </w:rPr>
      </w:pPr>
      <w:r w:rsidRPr="004A6F2E">
        <w:rPr>
          <w:rFonts w:ascii="Cambria" w:hAnsi="Cambria" w:cs="Arial"/>
          <w:sz w:val="22"/>
          <w:szCs w:val="22"/>
        </w:rPr>
        <w:t>KRA 1:  Enhance capacity to monitor mortality and direct economic loss caused by typhoon-related disasters.</w:t>
      </w:r>
    </w:p>
    <w:p w14:paraId="3C90BEA9" w14:textId="77777777" w:rsidR="004C1756" w:rsidRPr="004A6F2E" w:rsidRDefault="004C1756" w:rsidP="007118F7">
      <w:pPr>
        <w:pStyle w:val="ListParagraph"/>
        <w:numPr>
          <w:ilvl w:val="1"/>
          <w:numId w:val="7"/>
        </w:numPr>
        <w:rPr>
          <w:rFonts w:ascii="Cambria" w:hAnsi="Cambria" w:cs="Arial"/>
          <w:sz w:val="22"/>
          <w:szCs w:val="22"/>
        </w:rPr>
      </w:pPr>
      <w:r w:rsidRPr="004A6F2E">
        <w:rPr>
          <w:rFonts w:ascii="Cambria" w:hAnsi="Cambria" w:cs="Arial"/>
          <w:sz w:val="22"/>
          <w:szCs w:val="22"/>
        </w:rPr>
        <w:t>KRA 2: Enhance capacity to generate and provide accurate, timely and understandable information using multi-hazard impact-based forecasts and risk-based warnings.</w:t>
      </w:r>
    </w:p>
    <w:p w14:paraId="17EF205B" w14:textId="77777777" w:rsidR="004C1756" w:rsidRPr="004A6F2E" w:rsidRDefault="004C1756" w:rsidP="007118F7">
      <w:pPr>
        <w:pStyle w:val="ListParagraph"/>
        <w:numPr>
          <w:ilvl w:val="1"/>
          <w:numId w:val="7"/>
        </w:numPr>
        <w:rPr>
          <w:rFonts w:ascii="Cambria" w:hAnsi="Cambria" w:cs="Arial"/>
          <w:sz w:val="22"/>
          <w:szCs w:val="22"/>
        </w:rPr>
      </w:pPr>
      <w:r w:rsidRPr="004A6F2E">
        <w:rPr>
          <w:rFonts w:ascii="Cambria" w:hAnsi="Cambria" w:cs="Arial"/>
          <w:sz w:val="22"/>
          <w:szCs w:val="22"/>
        </w:rPr>
        <w:lastRenderedPageBreak/>
        <w:t>KRA 3: Improve typhoon-related flood control and integrated water resource management.</w:t>
      </w:r>
    </w:p>
    <w:p w14:paraId="4BB8F70F" w14:textId="77777777" w:rsidR="004C1756" w:rsidRPr="004A6F2E" w:rsidRDefault="004C1756" w:rsidP="007118F7">
      <w:pPr>
        <w:pStyle w:val="ListParagraph"/>
        <w:numPr>
          <w:ilvl w:val="1"/>
          <w:numId w:val="7"/>
        </w:numPr>
        <w:rPr>
          <w:rFonts w:ascii="Cambria" w:hAnsi="Cambria" w:cs="Arial"/>
          <w:sz w:val="22"/>
          <w:szCs w:val="22"/>
        </w:rPr>
      </w:pPr>
      <w:r w:rsidRPr="004A6F2E">
        <w:rPr>
          <w:rFonts w:ascii="Cambria" w:hAnsi="Cambria" w:cs="Arial"/>
          <w:sz w:val="22"/>
          <w:szCs w:val="22"/>
        </w:rPr>
        <w:t>KRA 4: Strengthen typhoon-related disaster risk reduction activities in various sectors, including increased community-based resiliency with better response, communication, and information sharing capability.</w:t>
      </w:r>
    </w:p>
    <w:p w14:paraId="798C9733" w14:textId="6C647D18" w:rsidR="004C1756" w:rsidRPr="004A6F2E" w:rsidRDefault="004C1756" w:rsidP="00173055">
      <w:pPr>
        <w:pStyle w:val="ListParagraph"/>
        <w:numPr>
          <w:ilvl w:val="1"/>
          <w:numId w:val="7"/>
        </w:numPr>
        <w:spacing w:line="276" w:lineRule="auto"/>
        <w:jc w:val="both"/>
        <w:rPr>
          <w:rFonts w:ascii="Cambria" w:hAnsi="Cambria" w:cs="Arial"/>
          <w:sz w:val="22"/>
          <w:szCs w:val="22"/>
        </w:rPr>
      </w:pPr>
      <w:r w:rsidRPr="004A6F2E">
        <w:rPr>
          <w:rFonts w:ascii="Cambria" w:hAnsi="Cambria" w:cs="Arial"/>
          <w:sz w:val="22"/>
          <w:szCs w:val="22"/>
        </w:rPr>
        <w:t xml:space="preserve">KRA 5: Enhance Typhoon Committee’s Regional and International collaboration mechanism. </w:t>
      </w:r>
    </w:p>
    <w:p w14:paraId="5009D331" w14:textId="77777777" w:rsidR="0068052F" w:rsidRPr="004A6F2E" w:rsidRDefault="0068052F" w:rsidP="0068052F">
      <w:pPr>
        <w:pStyle w:val="ListParagraph"/>
        <w:numPr>
          <w:ilvl w:val="1"/>
          <w:numId w:val="7"/>
        </w:numPr>
        <w:rPr>
          <w:rFonts w:ascii="Cambria" w:hAnsi="Cambria" w:cs="Arial"/>
          <w:sz w:val="22"/>
          <w:szCs w:val="22"/>
        </w:rPr>
      </w:pPr>
      <w:r w:rsidRPr="004A6F2E">
        <w:rPr>
          <w:rFonts w:ascii="Cambria" w:hAnsi="Cambria" w:cs="Arial"/>
          <w:sz w:val="22"/>
          <w:szCs w:val="22"/>
        </w:rPr>
        <w:t>KRA 6: Create a framework for cooperative scientific research on tropical cyclone and related disciplines, particularly in relation to climate change, and include support for translating research outcomes to services by developing relevant experiments, research projects, conducting field surveys, and publishing and promoting research findings.</w:t>
      </w:r>
    </w:p>
    <w:p w14:paraId="23F7EFB8" w14:textId="77777777" w:rsidR="0068052F" w:rsidRPr="004A6F2E" w:rsidRDefault="0068052F" w:rsidP="0068052F">
      <w:pPr>
        <w:pStyle w:val="ListParagraph"/>
        <w:numPr>
          <w:ilvl w:val="1"/>
          <w:numId w:val="7"/>
        </w:numPr>
        <w:jc w:val="both"/>
        <w:rPr>
          <w:rFonts w:ascii="Cambria" w:eastAsiaTheme="minorEastAsia" w:hAnsi="Cambria"/>
          <w:sz w:val="22"/>
          <w:szCs w:val="22"/>
        </w:rPr>
      </w:pPr>
      <w:r w:rsidRPr="004A6F2E">
        <w:rPr>
          <w:rFonts w:ascii="Cambria" w:hAnsi="Cambria" w:cs="Arial"/>
          <w:sz w:val="22"/>
          <w:szCs w:val="22"/>
        </w:rPr>
        <w:t xml:space="preserve">KRA 7: Enhance the resilience of vulnerable communities, especially coastal communities, to tropical cyclone impacts. </w:t>
      </w:r>
    </w:p>
    <w:p w14:paraId="36C8CA68" w14:textId="77777777" w:rsidR="0068052F" w:rsidRPr="004A6F2E" w:rsidRDefault="0068052F" w:rsidP="0068052F">
      <w:pPr>
        <w:pStyle w:val="ListParagraph"/>
        <w:spacing w:line="276" w:lineRule="auto"/>
        <w:ind w:left="960"/>
        <w:jc w:val="both"/>
        <w:rPr>
          <w:rFonts w:ascii="Cambria" w:hAnsi="Cambria" w:cs="Arial"/>
          <w:sz w:val="22"/>
          <w:szCs w:val="22"/>
        </w:rPr>
      </w:pPr>
    </w:p>
    <w:sectPr w:rsidR="0068052F" w:rsidRPr="004A6F2E" w:rsidSect="00F74D3E">
      <w:pgSz w:w="16840" w:h="11900" w:orient="landscape"/>
      <w:pgMar w:top="1276" w:right="992" w:bottom="987" w:left="85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C762C" w14:textId="77777777" w:rsidR="00192F13" w:rsidRDefault="00192F13" w:rsidP="00281CCE">
      <w:r>
        <w:separator/>
      </w:r>
    </w:p>
  </w:endnote>
  <w:endnote w:type="continuationSeparator" w:id="0">
    <w:p w14:paraId="575BE216" w14:textId="77777777" w:rsidR="00192F13" w:rsidRDefault="00192F13" w:rsidP="00281CCE">
      <w:r>
        <w:continuationSeparator/>
      </w:r>
    </w:p>
  </w:endnote>
  <w:endnote w:type="continuationNotice" w:id="1">
    <w:p w14:paraId="62B726D5" w14:textId="77777777" w:rsidR="00192F13" w:rsidRDefault="00192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dia New">
    <w:panose1 w:val="020B0304020202020204"/>
    <w:charset w:val="DE"/>
    <w:family w:val="swiss"/>
    <w:pitch w:val="variable"/>
    <w:sig w:usb0="81000003" w:usb1="00000000" w:usb2="00000000" w:usb3="00000000" w:csb0="00010001" w:csb1="00000000"/>
  </w:font>
  <w:font w:name="Krungthep">
    <w:panose1 w:val="02000400000000000000"/>
    <w:charset w:val="DE"/>
    <w:family w:val="auto"/>
    <w:pitch w:val="variable"/>
    <w:sig w:usb0="810000FF" w:usb1="5000204A" w:usb2="00000020" w:usb3="00000000" w:csb0="00010193" w:csb1="00000000"/>
  </w:font>
  <w:font w:name="Calibri">
    <w:panose1 w:val="020F0502020204030204"/>
    <w:charset w:val="00"/>
    <w:family w:val="swiss"/>
    <w:pitch w:val="variable"/>
    <w:sig w:usb0="E0002AFF" w:usb1="C000247B" w:usb2="00000009" w:usb3="00000000" w:csb0="000001FF" w:csb1="00000000"/>
  </w:font>
  <w:font w:name="¡Ps2OcuAe">
    <w:altName w:val="MingLiU-ExtB"/>
    <w:panose1 w:val="020B0604020202020204"/>
    <w:charset w:val="88"/>
    <w:family w:val="roman"/>
    <w:pitch w:val="default"/>
    <w:sig w:usb0="00000000" w:usb1="00000000" w:usb2="00000010" w:usb3="00000000" w:csb0="00100000"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4093313"/>
      <w:docPartObj>
        <w:docPartGallery w:val="Page Numbers (Bottom of Page)"/>
        <w:docPartUnique/>
      </w:docPartObj>
    </w:sdtPr>
    <w:sdtContent>
      <w:p w14:paraId="2A1940F2" w14:textId="77777777" w:rsidR="00E543C6" w:rsidRDefault="00E543C6">
        <w:pPr>
          <w:pStyle w:val="Footer"/>
          <w:jc w:val="right"/>
        </w:pPr>
        <w:r>
          <w:fldChar w:fldCharType="begin"/>
        </w:r>
        <w:r>
          <w:instrText xml:space="preserve"> PAGE   \* MERGEFORMAT </w:instrText>
        </w:r>
        <w:r>
          <w:fldChar w:fldCharType="separate"/>
        </w:r>
        <w:r w:rsidR="00DC1721" w:rsidRPr="00DC1721">
          <w:rPr>
            <w:noProof/>
            <w:lang w:val="zh-HK"/>
          </w:rPr>
          <w:t>6</w:t>
        </w:r>
        <w:r>
          <w:rPr>
            <w:noProof/>
            <w:lang w:val="zh-HK"/>
          </w:rPr>
          <w:fldChar w:fldCharType="end"/>
        </w:r>
      </w:p>
    </w:sdtContent>
  </w:sdt>
  <w:p w14:paraId="25DD4182" w14:textId="77777777" w:rsidR="00E543C6" w:rsidRDefault="00E54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6763F" w14:textId="77777777" w:rsidR="00192F13" w:rsidRDefault="00192F13" w:rsidP="00281CCE">
      <w:r>
        <w:separator/>
      </w:r>
    </w:p>
  </w:footnote>
  <w:footnote w:type="continuationSeparator" w:id="0">
    <w:p w14:paraId="5629935D" w14:textId="77777777" w:rsidR="00192F13" w:rsidRDefault="00192F13" w:rsidP="00281CCE">
      <w:r>
        <w:continuationSeparator/>
      </w:r>
    </w:p>
  </w:footnote>
  <w:footnote w:type="continuationNotice" w:id="1">
    <w:p w14:paraId="76D50E45" w14:textId="77777777" w:rsidR="00192F13" w:rsidRDefault="00192F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3A33"/>
    <w:multiLevelType w:val="hybridMultilevel"/>
    <w:tmpl w:val="E0629CF8"/>
    <w:lvl w:ilvl="0" w:tplc="04090013">
      <w:start w:val="1"/>
      <w:numFmt w:val="upperRoman"/>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0D4713E"/>
    <w:multiLevelType w:val="hybridMultilevel"/>
    <w:tmpl w:val="5B822022"/>
    <w:lvl w:ilvl="0" w:tplc="B89CD8AC">
      <w:start w:val="1"/>
      <w:numFmt w:val="upp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171211"/>
    <w:multiLevelType w:val="hybridMultilevel"/>
    <w:tmpl w:val="3D3EF680"/>
    <w:lvl w:ilvl="0" w:tplc="A6EC42E0">
      <w:start w:val="1"/>
      <w:numFmt w:val="decimal"/>
      <w:lvlText w:val="%1."/>
      <w:lvlJc w:val="left"/>
      <w:pPr>
        <w:ind w:left="480" w:hanging="480"/>
      </w:pPr>
      <w:rPr>
        <w:rFonts w:hint="default"/>
        <w:b w:val="0"/>
        <w:i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BA3AFA"/>
    <w:multiLevelType w:val="hybridMultilevel"/>
    <w:tmpl w:val="AD5C2E3C"/>
    <w:lvl w:ilvl="0" w:tplc="FFFFFFFF">
      <w:start w:val="1"/>
      <w:numFmt w:val="decimal"/>
      <w:lvlText w:val="%1)"/>
      <w:lvlJc w:val="left"/>
      <w:pPr>
        <w:ind w:left="360" w:hanging="360"/>
      </w:pPr>
    </w:lvl>
    <w:lvl w:ilvl="1" w:tplc="D8F4BE4E">
      <w:start w:val="1"/>
      <w:numFmt w:val="lowerLetter"/>
      <w:lvlText w:val="(%2)"/>
      <w:lvlJc w:val="right"/>
      <w:pPr>
        <w:ind w:left="1080" w:hanging="360"/>
      </w:pPr>
      <w:rPr>
        <w:rFonts w:hint="eastAsi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FC77BFA"/>
    <w:multiLevelType w:val="hybridMultilevel"/>
    <w:tmpl w:val="007CD094"/>
    <w:lvl w:ilvl="0" w:tplc="FDA2DE50">
      <w:start w:val="1"/>
      <w:numFmt w:val="upp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F23911"/>
    <w:multiLevelType w:val="hybridMultilevel"/>
    <w:tmpl w:val="1D5CCDDA"/>
    <w:lvl w:ilvl="0" w:tplc="D8F4BE4E">
      <w:start w:val="1"/>
      <w:numFmt w:val="lowerLetter"/>
      <w:lvlText w:val="(%1)"/>
      <w:lvlJc w:val="right"/>
      <w:pPr>
        <w:ind w:left="1080" w:hanging="360"/>
      </w:pPr>
      <w:rPr>
        <w:rFonts w:hint="eastAsia"/>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6" w15:restartNumberingAfterBreak="0">
    <w:nsid w:val="1CAA5670"/>
    <w:multiLevelType w:val="hybridMultilevel"/>
    <w:tmpl w:val="4F583118"/>
    <w:lvl w:ilvl="0" w:tplc="56300084">
      <w:start w:val="1"/>
      <w:numFmt w:val="decimal"/>
      <w:lvlText w:val="(%1)"/>
      <w:lvlJc w:val="left"/>
      <w:pPr>
        <w:ind w:left="480" w:hanging="480"/>
      </w:pPr>
      <w:rPr>
        <w:rFonts w:hint="default"/>
        <w:b w:val="0"/>
        <w:i w:val="0"/>
        <w:color w:val="auto"/>
        <w:sz w:val="28"/>
        <w:szCs w:val="28"/>
      </w:rPr>
    </w:lvl>
    <w:lvl w:ilvl="1" w:tplc="D8F4BE4E">
      <w:start w:val="1"/>
      <w:numFmt w:val="lowerLetter"/>
      <w:lvlText w:val="(%2)"/>
      <w:lvlJc w:val="righ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1E7752"/>
    <w:multiLevelType w:val="hybridMultilevel"/>
    <w:tmpl w:val="414C9302"/>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4A74FE8"/>
    <w:multiLevelType w:val="hybridMultilevel"/>
    <w:tmpl w:val="96943676"/>
    <w:lvl w:ilvl="0" w:tplc="04090011">
      <w:start w:val="1"/>
      <w:numFmt w:val="decimal"/>
      <w:lvlText w:val="%1)"/>
      <w:lvlJc w:val="left"/>
      <w:pPr>
        <w:ind w:left="360" w:hanging="360"/>
      </w:pPr>
    </w:lvl>
    <w:lvl w:ilvl="1" w:tplc="3C090019">
      <w:start w:val="1"/>
      <w:numFmt w:val="lowerLetter"/>
      <w:lvlText w:val="%2."/>
      <w:lvlJc w:val="left"/>
      <w:pPr>
        <w:ind w:left="1080" w:hanging="360"/>
      </w:pPr>
    </w:lvl>
    <w:lvl w:ilvl="2" w:tplc="3C09001B">
      <w:start w:val="1"/>
      <w:numFmt w:val="lowerRoman"/>
      <w:lvlText w:val="%3."/>
      <w:lvlJc w:val="right"/>
      <w:pPr>
        <w:ind w:left="1800" w:hanging="180"/>
      </w:pPr>
    </w:lvl>
    <w:lvl w:ilvl="3" w:tplc="3C09000F" w:tentative="1">
      <w:start w:val="1"/>
      <w:numFmt w:val="decimal"/>
      <w:lvlText w:val="%4."/>
      <w:lvlJc w:val="left"/>
      <w:pPr>
        <w:ind w:left="2520" w:hanging="360"/>
      </w:pPr>
    </w:lvl>
    <w:lvl w:ilvl="4" w:tplc="3C090019" w:tentative="1">
      <w:start w:val="1"/>
      <w:numFmt w:val="lowerLetter"/>
      <w:lvlText w:val="%5."/>
      <w:lvlJc w:val="left"/>
      <w:pPr>
        <w:ind w:left="3240" w:hanging="360"/>
      </w:pPr>
    </w:lvl>
    <w:lvl w:ilvl="5" w:tplc="3C09001B" w:tentative="1">
      <w:start w:val="1"/>
      <w:numFmt w:val="lowerRoman"/>
      <w:lvlText w:val="%6."/>
      <w:lvlJc w:val="right"/>
      <w:pPr>
        <w:ind w:left="3960" w:hanging="180"/>
      </w:pPr>
    </w:lvl>
    <w:lvl w:ilvl="6" w:tplc="3C09000F" w:tentative="1">
      <w:start w:val="1"/>
      <w:numFmt w:val="decimal"/>
      <w:lvlText w:val="%7."/>
      <w:lvlJc w:val="left"/>
      <w:pPr>
        <w:ind w:left="4680" w:hanging="360"/>
      </w:pPr>
    </w:lvl>
    <w:lvl w:ilvl="7" w:tplc="3C090019" w:tentative="1">
      <w:start w:val="1"/>
      <w:numFmt w:val="lowerLetter"/>
      <w:lvlText w:val="%8."/>
      <w:lvlJc w:val="left"/>
      <w:pPr>
        <w:ind w:left="5400" w:hanging="360"/>
      </w:pPr>
    </w:lvl>
    <w:lvl w:ilvl="8" w:tplc="3C09001B" w:tentative="1">
      <w:start w:val="1"/>
      <w:numFmt w:val="lowerRoman"/>
      <w:lvlText w:val="%9."/>
      <w:lvlJc w:val="right"/>
      <w:pPr>
        <w:ind w:left="6120" w:hanging="180"/>
      </w:pPr>
    </w:lvl>
  </w:abstractNum>
  <w:abstractNum w:abstractNumId="9" w15:restartNumberingAfterBreak="0">
    <w:nsid w:val="28D47900"/>
    <w:multiLevelType w:val="hybridMultilevel"/>
    <w:tmpl w:val="1EB2DD2C"/>
    <w:lvl w:ilvl="0" w:tplc="04090013">
      <w:start w:val="1"/>
      <w:numFmt w:val="upperRoman"/>
      <w:lvlText w:val="%1."/>
      <w:lvlJc w:val="left"/>
      <w:pPr>
        <w:ind w:left="480" w:hanging="480"/>
      </w:pPr>
    </w:lvl>
    <w:lvl w:ilvl="1" w:tplc="9816ECCE">
      <w:numFmt w:val="bullet"/>
      <w:lvlText w:val="•"/>
      <w:lvlJc w:val="left"/>
      <w:pPr>
        <w:ind w:left="1200" w:hanging="720"/>
      </w:pPr>
      <w:rPr>
        <w:rFonts w:ascii="Times New Roman" w:eastAsia="PMingLiU"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EDD02EF"/>
    <w:multiLevelType w:val="hybridMultilevel"/>
    <w:tmpl w:val="953CBFA0"/>
    <w:lvl w:ilvl="0" w:tplc="AB3CA624">
      <w:start w:val="1"/>
      <w:numFmt w:val="decimal"/>
      <w:lvlText w:val="%1."/>
      <w:lvlJc w:val="left"/>
      <w:pPr>
        <w:ind w:left="480" w:hanging="480"/>
      </w:pPr>
      <w:rPr>
        <w:rFonts w:hint="default"/>
        <w:b w:val="0"/>
        <w:i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1A540BA"/>
    <w:multiLevelType w:val="hybridMultilevel"/>
    <w:tmpl w:val="360237E4"/>
    <w:lvl w:ilvl="0" w:tplc="0409000F">
      <w:start w:val="1"/>
      <w:numFmt w:val="decimal"/>
      <w:lvlText w:val="%1."/>
      <w:lvlJc w:val="left"/>
      <w:pPr>
        <w:ind w:left="360" w:hanging="360"/>
      </w:pPr>
      <w:rPr>
        <w:rFonts w:hint="default"/>
      </w:rPr>
    </w:lvl>
    <w:lvl w:ilvl="1" w:tplc="3C090013">
      <w:start w:val="1"/>
      <w:numFmt w:val="upperRoman"/>
      <w:lvlText w:val="%2."/>
      <w:lvlJc w:val="right"/>
      <w:pPr>
        <w:ind w:left="643" w:hanging="36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15:restartNumberingAfterBreak="0">
    <w:nsid w:val="36841E0A"/>
    <w:multiLevelType w:val="hybridMultilevel"/>
    <w:tmpl w:val="E4FE95DC"/>
    <w:lvl w:ilvl="0" w:tplc="96C6C7CA">
      <w:start w:val="1"/>
      <w:numFmt w:val="decimal"/>
      <w:lvlText w:val="(%1)"/>
      <w:lvlJc w:val="left"/>
      <w:pPr>
        <w:ind w:left="480" w:hanging="480"/>
      </w:pPr>
      <w:rPr>
        <w:rFonts w:hint="default"/>
        <w:b w:val="0"/>
        <w:i w:val="0"/>
        <w:color w:val="auto"/>
        <w:sz w:val="28"/>
        <w:szCs w:val="28"/>
      </w:rPr>
    </w:lvl>
    <w:lvl w:ilvl="1" w:tplc="2DEE838C">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34C6A0B"/>
    <w:multiLevelType w:val="hybridMultilevel"/>
    <w:tmpl w:val="F20EBAE0"/>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3C09EA"/>
    <w:multiLevelType w:val="hybridMultilevel"/>
    <w:tmpl w:val="414C9302"/>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572B5F0D"/>
    <w:multiLevelType w:val="hybridMultilevel"/>
    <w:tmpl w:val="5CAE0978"/>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B9110D0"/>
    <w:multiLevelType w:val="hybridMultilevel"/>
    <w:tmpl w:val="414C9302"/>
    <w:lvl w:ilvl="0" w:tplc="D8F4BE4E">
      <w:start w:val="1"/>
      <w:numFmt w:val="lowerLetter"/>
      <w:lvlText w:val="(%1)"/>
      <w:lvlJc w:val="right"/>
      <w:pPr>
        <w:ind w:left="1080" w:hanging="360"/>
      </w:pPr>
      <w:rPr>
        <w:rFonts w:hint="eastAsia"/>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17" w15:restartNumberingAfterBreak="0">
    <w:nsid w:val="5C0C0423"/>
    <w:multiLevelType w:val="hybridMultilevel"/>
    <w:tmpl w:val="1D5CCDDA"/>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66E820AF"/>
    <w:multiLevelType w:val="hybridMultilevel"/>
    <w:tmpl w:val="E94A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6F7D5A"/>
    <w:multiLevelType w:val="hybridMultilevel"/>
    <w:tmpl w:val="64D82D60"/>
    <w:lvl w:ilvl="0" w:tplc="04090001">
      <w:start w:val="1"/>
      <w:numFmt w:val="bullet"/>
      <w:lvlText w:val=""/>
      <w:lvlJc w:val="left"/>
      <w:pPr>
        <w:ind w:left="480" w:hanging="480"/>
      </w:pPr>
      <w:rPr>
        <w:rFonts w:ascii="Symbol" w:hAnsi="Symbol"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6463E45"/>
    <w:multiLevelType w:val="hybridMultilevel"/>
    <w:tmpl w:val="E7461E1C"/>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736865"/>
    <w:multiLevelType w:val="hybridMultilevel"/>
    <w:tmpl w:val="9538ED58"/>
    <w:lvl w:ilvl="0" w:tplc="FFFFFFFF">
      <w:start w:val="1"/>
      <w:numFmt w:val="decimal"/>
      <w:lvlText w:val="%1)"/>
      <w:lvlJc w:val="left"/>
      <w:pPr>
        <w:ind w:left="360" w:hanging="360"/>
      </w:pPr>
    </w:lvl>
    <w:lvl w:ilvl="1" w:tplc="D8F4BE4E">
      <w:start w:val="1"/>
      <w:numFmt w:val="lowerLetter"/>
      <w:lvlText w:val="(%2)"/>
      <w:lvlJc w:val="right"/>
      <w:pPr>
        <w:ind w:left="1080" w:hanging="360"/>
      </w:pPr>
      <w:rPr>
        <w:rFonts w:hint="eastAsi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B9D7A10"/>
    <w:multiLevelType w:val="multilevel"/>
    <w:tmpl w:val="FFBEE3AC"/>
    <w:lvl w:ilvl="0">
      <w:start w:val="1"/>
      <w:numFmt w:val="lowerLetter"/>
      <w:lvlText w:val="(%1)"/>
      <w:lvlJc w:val="left"/>
      <w:pPr>
        <w:ind w:left="720" w:hanging="360"/>
      </w:pPr>
      <w:rPr>
        <w:rFonts w:hint="eastAsia"/>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95715730">
    <w:abstractNumId w:val="13"/>
  </w:num>
  <w:num w:numId="2" w16cid:durableId="1908494488">
    <w:abstractNumId w:val="0"/>
  </w:num>
  <w:num w:numId="3" w16cid:durableId="351760817">
    <w:abstractNumId w:val="2"/>
  </w:num>
  <w:num w:numId="4" w16cid:durableId="1566378248">
    <w:abstractNumId w:val="12"/>
  </w:num>
  <w:num w:numId="5" w16cid:durableId="1958833635">
    <w:abstractNumId w:val="15"/>
  </w:num>
  <w:num w:numId="6" w16cid:durableId="1909536565">
    <w:abstractNumId w:val="9"/>
  </w:num>
  <w:num w:numId="7" w16cid:durableId="1072002768">
    <w:abstractNumId w:val="19"/>
  </w:num>
  <w:num w:numId="8" w16cid:durableId="1361272620">
    <w:abstractNumId w:val="1"/>
  </w:num>
  <w:num w:numId="9" w16cid:durableId="995302942">
    <w:abstractNumId w:val="4"/>
  </w:num>
  <w:num w:numId="10" w16cid:durableId="1542861471">
    <w:abstractNumId w:val="10"/>
  </w:num>
  <w:num w:numId="11" w16cid:durableId="484006003">
    <w:abstractNumId w:val="22"/>
  </w:num>
  <w:num w:numId="12" w16cid:durableId="425662627">
    <w:abstractNumId w:val="20"/>
  </w:num>
  <w:num w:numId="13" w16cid:durableId="275018639">
    <w:abstractNumId w:val="6"/>
  </w:num>
  <w:num w:numId="14" w16cid:durableId="655495935">
    <w:abstractNumId w:val="18"/>
  </w:num>
  <w:num w:numId="15" w16cid:durableId="1262253005">
    <w:abstractNumId w:val="8"/>
  </w:num>
  <w:num w:numId="16" w16cid:durableId="2110006398">
    <w:abstractNumId w:val="21"/>
  </w:num>
  <w:num w:numId="17" w16cid:durableId="1654798432">
    <w:abstractNumId w:val="3"/>
  </w:num>
  <w:num w:numId="18" w16cid:durableId="1010914069">
    <w:abstractNumId w:val="16"/>
  </w:num>
  <w:num w:numId="19" w16cid:durableId="783379770">
    <w:abstractNumId w:val="7"/>
  </w:num>
  <w:num w:numId="20" w16cid:durableId="1490291201">
    <w:abstractNumId w:val="14"/>
  </w:num>
  <w:num w:numId="21" w16cid:durableId="1377774875">
    <w:abstractNumId w:val="5"/>
  </w:num>
  <w:num w:numId="22" w16cid:durableId="523590349">
    <w:abstractNumId w:val="17"/>
  </w:num>
  <w:num w:numId="23" w16cid:durableId="183379149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bordersDoNotSurroundHeader/>
  <w:bordersDoNotSurroundFooter/>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63F"/>
    <w:rsid w:val="0000259E"/>
    <w:rsid w:val="00002BE0"/>
    <w:rsid w:val="000070AF"/>
    <w:rsid w:val="00012640"/>
    <w:rsid w:val="00013F29"/>
    <w:rsid w:val="0001513C"/>
    <w:rsid w:val="00021FEA"/>
    <w:rsid w:val="000237C6"/>
    <w:rsid w:val="000339B9"/>
    <w:rsid w:val="000375AA"/>
    <w:rsid w:val="0004163F"/>
    <w:rsid w:val="000438C3"/>
    <w:rsid w:val="00050121"/>
    <w:rsid w:val="00050887"/>
    <w:rsid w:val="00054973"/>
    <w:rsid w:val="00054CB2"/>
    <w:rsid w:val="000550E0"/>
    <w:rsid w:val="00060650"/>
    <w:rsid w:val="000622E4"/>
    <w:rsid w:val="00070575"/>
    <w:rsid w:val="00073B5C"/>
    <w:rsid w:val="00092386"/>
    <w:rsid w:val="0009285F"/>
    <w:rsid w:val="000A306F"/>
    <w:rsid w:val="000A57E4"/>
    <w:rsid w:val="000A6986"/>
    <w:rsid w:val="000B0128"/>
    <w:rsid w:val="000B08D4"/>
    <w:rsid w:val="000B2F59"/>
    <w:rsid w:val="000B52C0"/>
    <w:rsid w:val="000B7FF2"/>
    <w:rsid w:val="000C450A"/>
    <w:rsid w:val="000C563F"/>
    <w:rsid w:val="000D2F92"/>
    <w:rsid w:val="000D72AC"/>
    <w:rsid w:val="000E3B20"/>
    <w:rsid w:val="000E4705"/>
    <w:rsid w:val="000E5763"/>
    <w:rsid w:val="000F2FAB"/>
    <w:rsid w:val="00101730"/>
    <w:rsid w:val="00101A8D"/>
    <w:rsid w:val="00103B80"/>
    <w:rsid w:val="00104C93"/>
    <w:rsid w:val="0011015E"/>
    <w:rsid w:val="001130E2"/>
    <w:rsid w:val="00114C57"/>
    <w:rsid w:val="00117731"/>
    <w:rsid w:val="00117AE1"/>
    <w:rsid w:val="00124A8A"/>
    <w:rsid w:val="00137241"/>
    <w:rsid w:val="00141868"/>
    <w:rsid w:val="00141DCD"/>
    <w:rsid w:val="001434EE"/>
    <w:rsid w:val="001546FC"/>
    <w:rsid w:val="001562AD"/>
    <w:rsid w:val="001564C5"/>
    <w:rsid w:val="001572A0"/>
    <w:rsid w:val="001603BA"/>
    <w:rsid w:val="00160F2C"/>
    <w:rsid w:val="00163B3E"/>
    <w:rsid w:val="001871E5"/>
    <w:rsid w:val="001872AD"/>
    <w:rsid w:val="00187FFC"/>
    <w:rsid w:val="001929F6"/>
    <w:rsid w:val="00192F13"/>
    <w:rsid w:val="001978AC"/>
    <w:rsid w:val="001A1DFE"/>
    <w:rsid w:val="001A6990"/>
    <w:rsid w:val="001A7C65"/>
    <w:rsid w:val="001B28D2"/>
    <w:rsid w:val="001C5C2B"/>
    <w:rsid w:val="001D0887"/>
    <w:rsid w:val="001D3A9C"/>
    <w:rsid w:val="001D44A7"/>
    <w:rsid w:val="001D4B4C"/>
    <w:rsid w:val="001F00C7"/>
    <w:rsid w:val="001F1709"/>
    <w:rsid w:val="001F4911"/>
    <w:rsid w:val="00200C8C"/>
    <w:rsid w:val="0020377C"/>
    <w:rsid w:val="00205CC2"/>
    <w:rsid w:val="0021034C"/>
    <w:rsid w:val="00215814"/>
    <w:rsid w:val="002313AA"/>
    <w:rsid w:val="0024391F"/>
    <w:rsid w:val="00245C6F"/>
    <w:rsid w:val="0024712C"/>
    <w:rsid w:val="00250572"/>
    <w:rsid w:val="00251292"/>
    <w:rsid w:val="00254F93"/>
    <w:rsid w:val="00260379"/>
    <w:rsid w:val="00262E91"/>
    <w:rsid w:val="0026451E"/>
    <w:rsid w:val="0026556C"/>
    <w:rsid w:val="002658B2"/>
    <w:rsid w:val="00266EB7"/>
    <w:rsid w:val="00276985"/>
    <w:rsid w:val="002818AF"/>
    <w:rsid w:val="00281CCE"/>
    <w:rsid w:val="00283319"/>
    <w:rsid w:val="00284CE4"/>
    <w:rsid w:val="0028777B"/>
    <w:rsid w:val="00291484"/>
    <w:rsid w:val="00294E21"/>
    <w:rsid w:val="002A28F4"/>
    <w:rsid w:val="002A4595"/>
    <w:rsid w:val="002B047A"/>
    <w:rsid w:val="002B519A"/>
    <w:rsid w:val="002C2FAC"/>
    <w:rsid w:val="002C5D6D"/>
    <w:rsid w:val="002C6D13"/>
    <w:rsid w:val="002E0571"/>
    <w:rsid w:val="002E4CBF"/>
    <w:rsid w:val="002F7D68"/>
    <w:rsid w:val="0030560B"/>
    <w:rsid w:val="003149EC"/>
    <w:rsid w:val="003173E8"/>
    <w:rsid w:val="003223B3"/>
    <w:rsid w:val="00323278"/>
    <w:rsid w:val="00330ACB"/>
    <w:rsid w:val="00336A16"/>
    <w:rsid w:val="00337510"/>
    <w:rsid w:val="00343B78"/>
    <w:rsid w:val="0034706B"/>
    <w:rsid w:val="00352ACA"/>
    <w:rsid w:val="003552FA"/>
    <w:rsid w:val="00357ECB"/>
    <w:rsid w:val="00360E2A"/>
    <w:rsid w:val="003612BE"/>
    <w:rsid w:val="003614B5"/>
    <w:rsid w:val="00363B91"/>
    <w:rsid w:val="00367E94"/>
    <w:rsid w:val="00383C40"/>
    <w:rsid w:val="00383D2A"/>
    <w:rsid w:val="003B2908"/>
    <w:rsid w:val="003B576F"/>
    <w:rsid w:val="003C1EE7"/>
    <w:rsid w:val="003E1E17"/>
    <w:rsid w:val="003E3CC7"/>
    <w:rsid w:val="004000BE"/>
    <w:rsid w:val="00401184"/>
    <w:rsid w:val="0040323E"/>
    <w:rsid w:val="00406819"/>
    <w:rsid w:val="00411F0E"/>
    <w:rsid w:val="00412C48"/>
    <w:rsid w:val="00416A7C"/>
    <w:rsid w:val="00422BE4"/>
    <w:rsid w:val="00427EF2"/>
    <w:rsid w:val="0043472D"/>
    <w:rsid w:val="00437D4E"/>
    <w:rsid w:val="004554BB"/>
    <w:rsid w:val="00455A3F"/>
    <w:rsid w:val="00456FE0"/>
    <w:rsid w:val="00462541"/>
    <w:rsid w:val="00465736"/>
    <w:rsid w:val="00466308"/>
    <w:rsid w:val="004741FE"/>
    <w:rsid w:val="004779E8"/>
    <w:rsid w:val="0048078C"/>
    <w:rsid w:val="004830B3"/>
    <w:rsid w:val="00483727"/>
    <w:rsid w:val="00486BDF"/>
    <w:rsid w:val="00495856"/>
    <w:rsid w:val="004A6A4B"/>
    <w:rsid w:val="004A6F2E"/>
    <w:rsid w:val="004B0A60"/>
    <w:rsid w:val="004B327D"/>
    <w:rsid w:val="004B3D5E"/>
    <w:rsid w:val="004B60D9"/>
    <w:rsid w:val="004C1756"/>
    <w:rsid w:val="004C321C"/>
    <w:rsid w:val="004D19C1"/>
    <w:rsid w:val="004D39A6"/>
    <w:rsid w:val="004E322B"/>
    <w:rsid w:val="004E6AB5"/>
    <w:rsid w:val="004E72B8"/>
    <w:rsid w:val="004F3094"/>
    <w:rsid w:val="00501107"/>
    <w:rsid w:val="00501B07"/>
    <w:rsid w:val="0050386C"/>
    <w:rsid w:val="00512672"/>
    <w:rsid w:val="00514B39"/>
    <w:rsid w:val="00516065"/>
    <w:rsid w:val="005211B7"/>
    <w:rsid w:val="00522794"/>
    <w:rsid w:val="00524E34"/>
    <w:rsid w:val="00530B5F"/>
    <w:rsid w:val="005317D9"/>
    <w:rsid w:val="00533C1E"/>
    <w:rsid w:val="00534162"/>
    <w:rsid w:val="0053439E"/>
    <w:rsid w:val="005365F7"/>
    <w:rsid w:val="0054101A"/>
    <w:rsid w:val="00545A0D"/>
    <w:rsid w:val="00546873"/>
    <w:rsid w:val="005535C4"/>
    <w:rsid w:val="00554BD2"/>
    <w:rsid w:val="00567CBC"/>
    <w:rsid w:val="00572615"/>
    <w:rsid w:val="00574EA5"/>
    <w:rsid w:val="00590438"/>
    <w:rsid w:val="005927A5"/>
    <w:rsid w:val="00597FE9"/>
    <w:rsid w:val="005A0855"/>
    <w:rsid w:val="005A0A2F"/>
    <w:rsid w:val="005A4211"/>
    <w:rsid w:val="005A6735"/>
    <w:rsid w:val="005A7D5F"/>
    <w:rsid w:val="005B1C3C"/>
    <w:rsid w:val="005B763A"/>
    <w:rsid w:val="005C00F1"/>
    <w:rsid w:val="005C1524"/>
    <w:rsid w:val="005C208F"/>
    <w:rsid w:val="005D3BCE"/>
    <w:rsid w:val="005D77A7"/>
    <w:rsid w:val="005E177B"/>
    <w:rsid w:val="005E1E8D"/>
    <w:rsid w:val="005E478D"/>
    <w:rsid w:val="005E5CB8"/>
    <w:rsid w:val="005E6FA1"/>
    <w:rsid w:val="005E7B43"/>
    <w:rsid w:val="00600C5B"/>
    <w:rsid w:val="00601298"/>
    <w:rsid w:val="00603431"/>
    <w:rsid w:val="006042D7"/>
    <w:rsid w:val="00606363"/>
    <w:rsid w:val="00607B7B"/>
    <w:rsid w:val="00612E1B"/>
    <w:rsid w:val="00621C6C"/>
    <w:rsid w:val="00622D30"/>
    <w:rsid w:val="006327DF"/>
    <w:rsid w:val="0064378E"/>
    <w:rsid w:val="00647F42"/>
    <w:rsid w:val="0065146D"/>
    <w:rsid w:val="0065464A"/>
    <w:rsid w:val="006568DC"/>
    <w:rsid w:val="00660897"/>
    <w:rsid w:val="006632B1"/>
    <w:rsid w:val="00665317"/>
    <w:rsid w:val="006667E3"/>
    <w:rsid w:val="00672D5E"/>
    <w:rsid w:val="00674672"/>
    <w:rsid w:val="00675C2D"/>
    <w:rsid w:val="00676959"/>
    <w:rsid w:val="0067734E"/>
    <w:rsid w:val="0067753A"/>
    <w:rsid w:val="0068052F"/>
    <w:rsid w:val="006828E0"/>
    <w:rsid w:val="00683397"/>
    <w:rsid w:val="00685730"/>
    <w:rsid w:val="00692C02"/>
    <w:rsid w:val="0069447D"/>
    <w:rsid w:val="006A1460"/>
    <w:rsid w:val="006A35A7"/>
    <w:rsid w:val="006A42A5"/>
    <w:rsid w:val="006A441B"/>
    <w:rsid w:val="006A4BA9"/>
    <w:rsid w:val="006A5932"/>
    <w:rsid w:val="006A7DE6"/>
    <w:rsid w:val="006B2974"/>
    <w:rsid w:val="006B3E17"/>
    <w:rsid w:val="006B3E43"/>
    <w:rsid w:val="006B5374"/>
    <w:rsid w:val="006C41E6"/>
    <w:rsid w:val="006C558A"/>
    <w:rsid w:val="006C632D"/>
    <w:rsid w:val="006C6439"/>
    <w:rsid w:val="006D46FD"/>
    <w:rsid w:val="006D4B2A"/>
    <w:rsid w:val="006D4FD4"/>
    <w:rsid w:val="006D6A86"/>
    <w:rsid w:val="006E0A94"/>
    <w:rsid w:val="006F0EA3"/>
    <w:rsid w:val="006F15E7"/>
    <w:rsid w:val="00700896"/>
    <w:rsid w:val="00704D74"/>
    <w:rsid w:val="00705195"/>
    <w:rsid w:val="00710DFC"/>
    <w:rsid w:val="00711448"/>
    <w:rsid w:val="007118F7"/>
    <w:rsid w:val="00713BF5"/>
    <w:rsid w:val="007279E5"/>
    <w:rsid w:val="007421E9"/>
    <w:rsid w:val="00745BFD"/>
    <w:rsid w:val="00751491"/>
    <w:rsid w:val="0075160F"/>
    <w:rsid w:val="00775E6B"/>
    <w:rsid w:val="00777406"/>
    <w:rsid w:val="00780CDB"/>
    <w:rsid w:val="00780EE1"/>
    <w:rsid w:val="00786B65"/>
    <w:rsid w:val="007908DC"/>
    <w:rsid w:val="00790E88"/>
    <w:rsid w:val="007917CC"/>
    <w:rsid w:val="0079305A"/>
    <w:rsid w:val="00793FFE"/>
    <w:rsid w:val="00794C6B"/>
    <w:rsid w:val="00795E27"/>
    <w:rsid w:val="00797F7C"/>
    <w:rsid w:val="007A5DAC"/>
    <w:rsid w:val="007A6286"/>
    <w:rsid w:val="007A742B"/>
    <w:rsid w:val="007A76A0"/>
    <w:rsid w:val="007B1771"/>
    <w:rsid w:val="007B7875"/>
    <w:rsid w:val="007B7DEA"/>
    <w:rsid w:val="007C66D0"/>
    <w:rsid w:val="007C6D26"/>
    <w:rsid w:val="007D4F6D"/>
    <w:rsid w:val="007E5CEE"/>
    <w:rsid w:val="007F117D"/>
    <w:rsid w:val="007F3543"/>
    <w:rsid w:val="007F4142"/>
    <w:rsid w:val="00803ABC"/>
    <w:rsid w:val="00810A20"/>
    <w:rsid w:val="008112E0"/>
    <w:rsid w:val="00811871"/>
    <w:rsid w:val="00814214"/>
    <w:rsid w:val="00814B16"/>
    <w:rsid w:val="0081550D"/>
    <w:rsid w:val="00815EDA"/>
    <w:rsid w:val="00816000"/>
    <w:rsid w:val="008217F3"/>
    <w:rsid w:val="00821FD8"/>
    <w:rsid w:val="00823048"/>
    <w:rsid w:val="0082337F"/>
    <w:rsid w:val="00823DFA"/>
    <w:rsid w:val="00830CB8"/>
    <w:rsid w:val="008337E5"/>
    <w:rsid w:val="0083387D"/>
    <w:rsid w:val="00834ECE"/>
    <w:rsid w:val="008368F4"/>
    <w:rsid w:val="00836B1D"/>
    <w:rsid w:val="00844703"/>
    <w:rsid w:val="00844776"/>
    <w:rsid w:val="0084687B"/>
    <w:rsid w:val="00846E29"/>
    <w:rsid w:val="008521EE"/>
    <w:rsid w:val="00853055"/>
    <w:rsid w:val="00861E88"/>
    <w:rsid w:val="00863249"/>
    <w:rsid w:val="00870581"/>
    <w:rsid w:val="0087346D"/>
    <w:rsid w:val="00874055"/>
    <w:rsid w:val="0088031C"/>
    <w:rsid w:val="008804B5"/>
    <w:rsid w:val="008863DD"/>
    <w:rsid w:val="00887D7D"/>
    <w:rsid w:val="00894E4C"/>
    <w:rsid w:val="008955BA"/>
    <w:rsid w:val="008A6948"/>
    <w:rsid w:val="008B110B"/>
    <w:rsid w:val="008B1F65"/>
    <w:rsid w:val="008B2606"/>
    <w:rsid w:val="008B6859"/>
    <w:rsid w:val="008C01AB"/>
    <w:rsid w:val="008C173A"/>
    <w:rsid w:val="008C6C77"/>
    <w:rsid w:val="008D374D"/>
    <w:rsid w:val="008E3E5E"/>
    <w:rsid w:val="008F0A37"/>
    <w:rsid w:val="008F3CE8"/>
    <w:rsid w:val="008F40B0"/>
    <w:rsid w:val="008F6539"/>
    <w:rsid w:val="00906FCA"/>
    <w:rsid w:val="009077C5"/>
    <w:rsid w:val="0091589B"/>
    <w:rsid w:val="009164EA"/>
    <w:rsid w:val="00924E67"/>
    <w:rsid w:val="00926CB1"/>
    <w:rsid w:val="00930A43"/>
    <w:rsid w:val="00932A3B"/>
    <w:rsid w:val="00934E5F"/>
    <w:rsid w:val="00934F71"/>
    <w:rsid w:val="00935D5B"/>
    <w:rsid w:val="00942438"/>
    <w:rsid w:val="00943F8A"/>
    <w:rsid w:val="00944212"/>
    <w:rsid w:val="00953229"/>
    <w:rsid w:val="009562F2"/>
    <w:rsid w:val="00960AD7"/>
    <w:rsid w:val="00972C8E"/>
    <w:rsid w:val="009732E9"/>
    <w:rsid w:val="00974364"/>
    <w:rsid w:val="00977646"/>
    <w:rsid w:val="00977FB2"/>
    <w:rsid w:val="00980CDF"/>
    <w:rsid w:val="0098100C"/>
    <w:rsid w:val="00983413"/>
    <w:rsid w:val="00987DEC"/>
    <w:rsid w:val="009909C4"/>
    <w:rsid w:val="009957C8"/>
    <w:rsid w:val="009A4208"/>
    <w:rsid w:val="009A4C95"/>
    <w:rsid w:val="009B3825"/>
    <w:rsid w:val="009C7A0B"/>
    <w:rsid w:val="009D05DF"/>
    <w:rsid w:val="009D2D90"/>
    <w:rsid w:val="009D51E6"/>
    <w:rsid w:val="009E4332"/>
    <w:rsid w:val="009E77E6"/>
    <w:rsid w:val="009F1F75"/>
    <w:rsid w:val="009F6A33"/>
    <w:rsid w:val="00A02E13"/>
    <w:rsid w:val="00A058A8"/>
    <w:rsid w:val="00A13BDB"/>
    <w:rsid w:val="00A13CFE"/>
    <w:rsid w:val="00A235BE"/>
    <w:rsid w:val="00A23A05"/>
    <w:rsid w:val="00A328B1"/>
    <w:rsid w:val="00A3299F"/>
    <w:rsid w:val="00A3580E"/>
    <w:rsid w:val="00A369B9"/>
    <w:rsid w:val="00A41147"/>
    <w:rsid w:val="00A4484A"/>
    <w:rsid w:val="00A47DC0"/>
    <w:rsid w:val="00A52D8A"/>
    <w:rsid w:val="00A57782"/>
    <w:rsid w:val="00A60215"/>
    <w:rsid w:val="00A6467E"/>
    <w:rsid w:val="00A664DB"/>
    <w:rsid w:val="00A67326"/>
    <w:rsid w:val="00A719F9"/>
    <w:rsid w:val="00A72353"/>
    <w:rsid w:val="00A8137B"/>
    <w:rsid w:val="00A818C2"/>
    <w:rsid w:val="00A843CB"/>
    <w:rsid w:val="00A928AD"/>
    <w:rsid w:val="00A9477E"/>
    <w:rsid w:val="00A95AE4"/>
    <w:rsid w:val="00A97536"/>
    <w:rsid w:val="00AA09AB"/>
    <w:rsid w:val="00AA24BB"/>
    <w:rsid w:val="00AA2A72"/>
    <w:rsid w:val="00AA4F10"/>
    <w:rsid w:val="00AA5C85"/>
    <w:rsid w:val="00AA5EA6"/>
    <w:rsid w:val="00AC1CB8"/>
    <w:rsid w:val="00AC456F"/>
    <w:rsid w:val="00AC515C"/>
    <w:rsid w:val="00AC5178"/>
    <w:rsid w:val="00AC6549"/>
    <w:rsid w:val="00AD2D1B"/>
    <w:rsid w:val="00AD53FE"/>
    <w:rsid w:val="00AD7BCC"/>
    <w:rsid w:val="00AE4EE1"/>
    <w:rsid w:val="00AF1D5F"/>
    <w:rsid w:val="00AF226E"/>
    <w:rsid w:val="00AF43B0"/>
    <w:rsid w:val="00AF543E"/>
    <w:rsid w:val="00AF588D"/>
    <w:rsid w:val="00B047A8"/>
    <w:rsid w:val="00B05A21"/>
    <w:rsid w:val="00B10723"/>
    <w:rsid w:val="00B11D2B"/>
    <w:rsid w:val="00B16817"/>
    <w:rsid w:val="00B25D9A"/>
    <w:rsid w:val="00B34097"/>
    <w:rsid w:val="00B3545C"/>
    <w:rsid w:val="00B43DB3"/>
    <w:rsid w:val="00B442F2"/>
    <w:rsid w:val="00B55C02"/>
    <w:rsid w:val="00B57847"/>
    <w:rsid w:val="00B6671E"/>
    <w:rsid w:val="00B71607"/>
    <w:rsid w:val="00B73D88"/>
    <w:rsid w:val="00B8462A"/>
    <w:rsid w:val="00B84FB5"/>
    <w:rsid w:val="00B92FB4"/>
    <w:rsid w:val="00BA2A04"/>
    <w:rsid w:val="00BA4180"/>
    <w:rsid w:val="00BB6E27"/>
    <w:rsid w:val="00BC0ABD"/>
    <w:rsid w:val="00BC2E30"/>
    <w:rsid w:val="00BC32E8"/>
    <w:rsid w:val="00BC6E05"/>
    <w:rsid w:val="00BD3A5B"/>
    <w:rsid w:val="00BD621E"/>
    <w:rsid w:val="00BE01AE"/>
    <w:rsid w:val="00BE6D8A"/>
    <w:rsid w:val="00BF06CB"/>
    <w:rsid w:val="00BF1895"/>
    <w:rsid w:val="00C00F78"/>
    <w:rsid w:val="00C02C85"/>
    <w:rsid w:val="00C03645"/>
    <w:rsid w:val="00C03C92"/>
    <w:rsid w:val="00C06286"/>
    <w:rsid w:val="00C12336"/>
    <w:rsid w:val="00C12AEB"/>
    <w:rsid w:val="00C17C39"/>
    <w:rsid w:val="00C2661D"/>
    <w:rsid w:val="00C3488B"/>
    <w:rsid w:val="00C455AC"/>
    <w:rsid w:val="00C46139"/>
    <w:rsid w:val="00C62FC9"/>
    <w:rsid w:val="00C656E1"/>
    <w:rsid w:val="00C660AF"/>
    <w:rsid w:val="00C67D3A"/>
    <w:rsid w:val="00C76739"/>
    <w:rsid w:val="00C85F58"/>
    <w:rsid w:val="00C90508"/>
    <w:rsid w:val="00C96B48"/>
    <w:rsid w:val="00C9725F"/>
    <w:rsid w:val="00CA0090"/>
    <w:rsid w:val="00CA5E40"/>
    <w:rsid w:val="00CB12D8"/>
    <w:rsid w:val="00CB2BAA"/>
    <w:rsid w:val="00CB5904"/>
    <w:rsid w:val="00CC0204"/>
    <w:rsid w:val="00CC0CC4"/>
    <w:rsid w:val="00CC267A"/>
    <w:rsid w:val="00CC527E"/>
    <w:rsid w:val="00CD09B5"/>
    <w:rsid w:val="00CD1B8B"/>
    <w:rsid w:val="00CE0159"/>
    <w:rsid w:val="00CE70B4"/>
    <w:rsid w:val="00CF1983"/>
    <w:rsid w:val="00D0116F"/>
    <w:rsid w:val="00D02FF8"/>
    <w:rsid w:val="00D04B46"/>
    <w:rsid w:val="00D06BD3"/>
    <w:rsid w:val="00D12A5A"/>
    <w:rsid w:val="00D15ED0"/>
    <w:rsid w:val="00D23A7D"/>
    <w:rsid w:val="00D26E58"/>
    <w:rsid w:val="00D336A6"/>
    <w:rsid w:val="00D337AF"/>
    <w:rsid w:val="00D33C33"/>
    <w:rsid w:val="00D34871"/>
    <w:rsid w:val="00D40754"/>
    <w:rsid w:val="00D44DBB"/>
    <w:rsid w:val="00D451CC"/>
    <w:rsid w:val="00D46C85"/>
    <w:rsid w:val="00D47353"/>
    <w:rsid w:val="00D548D6"/>
    <w:rsid w:val="00D6290D"/>
    <w:rsid w:val="00D632A8"/>
    <w:rsid w:val="00D6370D"/>
    <w:rsid w:val="00D77EEC"/>
    <w:rsid w:val="00D966F5"/>
    <w:rsid w:val="00DA01D2"/>
    <w:rsid w:val="00DA0EA2"/>
    <w:rsid w:val="00DA4F33"/>
    <w:rsid w:val="00DA62AF"/>
    <w:rsid w:val="00DA77F5"/>
    <w:rsid w:val="00DB1B9A"/>
    <w:rsid w:val="00DB3385"/>
    <w:rsid w:val="00DB69C3"/>
    <w:rsid w:val="00DC1721"/>
    <w:rsid w:val="00DD41F4"/>
    <w:rsid w:val="00DD4D96"/>
    <w:rsid w:val="00DD732B"/>
    <w:rsid w:val="00DE0F60"/>
    <w:rsid w:val="00DE2F37"/>
    <w:rsid w:val="00DE32D2"/>
    <w:rsid w:val="00DE4EBA"/>
    <w:rsid w:val="00DF0EFA"/>
    <w:rsid w:val="00DF5C7E"/>
    <w:rsid w:val="00DF5E5E"/>
    <w:rsid w:val="00DF6D6D"/>
    <w:rsid w:val="00E060B9"/>
    <w:rsid w:val="00E119F4"/>
    <w:rsid w:val="00E2191D"/>
    <w:rsid w:val="00E23C37"/>
    <w:rsid w:val="00E24826"/>
    <w:rsid w:val="00E24D02"/>
    <w:rsid w:val="00E24E1D"/>
    <w:rsid w:val="00E3003F"/>
    <w:rsid w:val="00E344F1"/>
    <w:rsid w:val="00E35BBC"/>
    <w:rsid w:val="00E376AD"/>
    <w:rsid w:val="00E5385C"/>
    <w:rsid w:val="00E543C6"/>
    <w:rsid w:val="00E609D2"/>
    <w:rsid w:val="00E65B6E"/>
    <w:rsid w:val="00E66010"/>
    <w:rsid w:val="00E72BDF"/>
    <w:rsid w:val="00E77D9B"/>
    <w:rsid w:val="00E852CE"/>
    <w:rsid w:val="00E91662"/>
    <w:rsid w:val="00E91F55"/>
    <w:rsid w:val="00E92B73"/>
    <w:rsid w:val="00E935ED"/>
    <w:rsid w:val="00E976B8"/>
    <w:rsid w:val="00EA26FD"/>
    <w:rsid w:val="00EA6894"/>
    <w:rsid w:val="00EB4C8F"/>
    <w:rsid w:val="00EB7BE3"/>
    <w:rsid w:val="00EC26E8"/>
    <w:rsid w:val="00EC5CF2"/>
    <w:rsid w:val="00EC611E"/>
    <w:rsid w:val="00EC6219"/>
    <w:rsid w:val="00EC6639"/>
    <w:rsid w:val="00EC6CBA"/>
    <w:rsid w:val="00ED0785"/>
    <w:rsid w:val="00ED3ABA"/>
    <w:rsid w:val="00ED3D8B"/>
    <w:rsid w:val="00EF16C4"/>
    <w:rsid w:val="00EF53B5"/>
    <w:rsid w:val="00F00D41"/>
    <w:rsid w:val="00F015BD"/>
    <w:rsid w:val="00F063FA"/>
    <w:rsid w:val="00F1027B"/>
    <w:rsid w:val="00F1055C"/>
    <w:rsid w:val="00F126A9"/>
    <w:rsid w:val="00F14970"/>
    <w:rsid w:val="00F150EC"/>
    <w:rsid w:val="00F21754"/>
    <w:rsid w:val="00F22FFB"/>
    <w:rsid w:val="00F25811"/>
    <w:rsid w:val="00F27D2A"/>
    <w:rsid w:val="00F32319"/>
    <w:rsid w:val="00F33A05"/>
    <w:rsid w:val="00F348BC"/>
    <w:rsid w:val="00F42ADB"/>
    <w:rsid w:val="00F43626"/>
    <w:rsid w:val="00F54CB6"/>
    <w:rsid w:val="00F57ADC"/>
    <w:rsid w:val="00F64AE6"/>
    <w:rsid w:val="00F6616A"/>
    <w:rsid w:val="00F71B0A"/>
    <w:rsid w:val="00F7422B"/>
    <w:rsid w:val="00F74916"/>
    <w:rsid w:val="00F74D3E"/>
    <w:rsid w:val="00F74F29"/>
    <w:rsid w:val="00F80D9A"/>
    <w:rsid w:val="00F85FC6"/>
    <w:rsid w:val="00F9123C"/>
    <w:rsid w:val="00F94724"/>
    <w:rsid w:val="00FA1C07"/>
    <w:rsid w:val="00FB6DBC"/>
    <w:rsid w:val="00FC1CB9"/>
    <w:rsid w:val="00FC2B25"/>
    <w:rsid w:val="00FC6527"/>
    <w:rsid w:val="00FD3D03"/>
    <w:rsid w:val="00FD4788"/>
    <w:rsid w:val="00FE6CF5"/>
    <w:rsid w:val="00FF035A"/>
    <w:rsid w:val="00FF2E96"/>
    <w:rsid w:val="00FF56CC"/>
    <w:rsid w:val="00FF5C4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95628"/>
  <w15:docId w15:val="{1D631151-FBE6-4656-8748-16274D5A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Theme="minorEastAsia" w:hAnsi="Cordia New" w:cs="Krungthep"/>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63F"/>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rsid w:val="004E72B8"/>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Heading2">
    <w:name w:val="heading 2"/>
    <w:basedOn w:val="Normal"/>
    <w:next w:val="NormalIndent"/>
    <w:link w:val="Heading2Char"/>
    <w:uiPriority w:val="9"/>
    <w:unhideWhenUsed/>
    <w:qFormat/>
    <w:rsid w:val="00E92B73"/>
    <w:pPr>
      <w:keepNext/>
      <w:widowControl w:val="0"/>
      <w:tabs>
        <w:tab w:val="right" w:pos="8280"/>
      </w:tabs>
      <w:spacing w:line="260" w:lineRule="exact"/>
      <w:outlineLvl w:val="1"/>
    </w:pPr>
    <w:rPr>
      <w:rFonts w:eastAsia="¡Ps2OcuAe"/>
      <w:b/>
      <w:kern w:val="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DFC"/>
    <w:pPr>
      <w:ind w:left="720"/>
      <w:contextualSpacing/>
    </w:pPr>
  </w:style>
  <w:style w:type="paragraph" w:styleId="FootnoteText">
    <w:name w:val="footnote text"/>
    <w:basedOn w:val="Normal"/>
    <w:link w:val="FootnoteTextChar"/>
    <w:uiPriority w:val="99"/>
    <w:semiHidden/>
    <w:unhideWhenUsed/>
    <w:rsid w:val="00281CCE"/>
    <w:rPr>
      <w:sz w:val="20"/>
      <w:szCs w:val="20"/>
    </w:rPr>
  </w:style>
  <w:style w:type="character" w:customStyle="1" w:styleId="FootnoteTextChar">
    <w:name w:val="Footnote Text Char"/>
    <w:basedOn w:val="DefaultParagraphFont"/>
    <w:link w:val="FootnoteText"/>
    <w:uiPriority w:val="99"/>
    <w:semiHidden/>
    <w:rsid w:val="00281CCE"/>
    <w:rPr>
      <w:rFonts w:ascii="Times New Roman" w:eastAsia="PMingLiU" w:hAnsi="Times New Roman" w:cs="Times New Roman"/>
      <w:sz w:val="20"/>
      <w:szCs w:val="20"/>
      <w:lang w:eastAsia="zh-TW"/>
    </w:rPr>
  </w:style>
  <w:style w:type="character" w:styleId="FootnoteReference">
    <w:name w:val="footnote reference"/>
    <w:basedOn w:val="DefaultParagraphFont"/>
    <w:uiPriority w:val="99"/>
    <w:semiHidden/>
    <w:unhideWhenUsed/>
    <w:rsid w:val="00281CCE"/>
    <w:rPr>
      <w:vertAlign w:val="superscript"/>
    </w:rPr>
  </w:style>
  <w:style w:type="paragraph" w:styleId="BalloonText">
    <w:name w:val="Balloon Text"/>
    <w:basedOn w:val="Normal"/>
    <w:link w:val="BalloonTextChar"/>
    <w:uiPriority w:val="99"/>
    <w:semiHidden/>
    <w:unhideWhenUsed/>
    <w:rsid w:val="00C46139"/>
    <w:rPr>
      <w:rFonts w:ascii="Lucida Grande" w:hAnsi="Lucida Grande"/>
      <w:sz w:val="18"/>
      <w:szCs w:val="18"/>
    </w:rPr>
  </w:style>
  <w:style w:type="character" w:customStyle="1" w:styleId="BalloonTextChar">
    <w:name w:val="Balloon Text Char"/>
    <w:basedOn w:val="DefaultParagraphFont"/>
    <w:link w:val="BalloonText"/>
    <w:uiPriority w:val="99"/>
    <w:semiHidden/>
    <w:rsid w:val="00C46139"/>
    <w:rPr>
      <w:rFonts w:ascii="Lucida Grande" w:eastAsia="PMingLiU" w:hAnsi="Lucida Grande" w:cs="Times New Roman"/>
      <w:sz w:val="18"/>
      <w:szCs w:val="18"/>
      <w:lang w:eastAsia="zh-TW"/>
    </w:rPr>
  </w:style>
  <w:style w:type="character" w:customStyle="1" w:styleId="Heading2Char">
    <w:name w:val="Heading 2 Char"/>
    <w:basedOn w:val="DefaultParagraphFont"/>
    <w:link w:val="Heading2"/>
    <w:uiPriority w:val="9"/>
    <w:rsid w:val="00E92B73"/>
    <w:rPr>
      <w:rFonts w:ascii="Times New Roman" w:eastAsia="¡Ps2OcuAe" w:hAnsi="Times New Roman" w:cs="Times New Roman"/>
      <w:b/>
      <w:kern w:val="2"/>
      <w:sz w:val="24"/>
      <w:szCs w:val="20"/>
      <w:lang w:eastAsia="zh-TW"/>
    </w:rPr>
  </w:style>
  <w:style w:type="paragraph" w:styleId="NormalIndent">
    <w:name w:val="Normal Indent"/>
    <w:basedOn w:val="Normal"/>
    <w:unhideWhenUsed/>
    <w:rsid w:val="00E92B73"/>
    <w:pPr>
      <w:ind w:left="720"/>
    </w:pPr>
  </w:style>
  <w:style w:type="paragraph" w:styleId="Header">
    <w:name w:val="header"/>
    <w:basedOn w:val="Normal"/>
    <w:link w:val="HeaderChar"/>
    <w:uiPriority w:val="99"/>
    <w:unhideWhenUsed/>
    <w:rsid w:val="00874055"/>
    <w:pPr>
      <w:tabs>
        <w:tab w:val="center" w:pos="4680"/>
        <w:tab w:val="right" w:pos="9360"/>
      </w:tabs>
    </w:pPr>
  </w:style>
  <w:style w:type="character" w:customStyle="1" w:styleId="HeaderChar">
    <w:name w:val="Header Char"/>
    <w:basedOn w:val="DefaultParagraphFont"/>
    <w:link w:val="Header"/>
    <w:uiPriority w:val="99"/>
    <w:rsid w:val="00874055"/>
    <w:rPr>
      <w:rFonts w:ascii="Times New Roman" w:eastAsia="PMingLiU" w:hAnsi="Times New Roman" w:cs="Times New Roman"/>
      <w:sz w:val="24"/>
      <w:szCs w:val="24"/>
      <w:lang w:eastAsia="zh-TW"/>
    </w:rPr>
  </w:style>
  <w:style w:type="paragraph" w:styleId="Footer">
    <w:name w:val="footer"/>
    <w:basedOn w:val="Normal"/>
    <w:link w:val="FooterChar"/>
    <w:uiPriority w:val="99"/>
    <w:unhideWhenUsed/>
    <w:rsid w:val="00874055"/>
    <w:pPr>
      <w:tabs>
        <w:tab w:val="center" w:pos="4680"/>
        <w:tab w:val="right" w:pos="9360"/>
      </w:tabs>
    </w:pPr>
  </w:style>
  <w:style w:type="character" w:customStyle="1" w:styleId="FooterChar">
    <w:name w:val="Footer Char"/>
    <w:basedOn w:val="DefaultParagraphFont"/>
    <w:link w:val="Footer"/>
    <w:uiPriority w:val="99"/>
    <w:rsid w:val="00874055"/>
    <w:rPr>
      <w:rFonts w:ascii="Times New Roman" w:eastAsia="PMingLiU" w:hAnsi="Times New Roman" w:cs="Times New Roman"/>
      <w:sz w:val="24"/>
      <w:szCs w:val="24"/>
      <w:lang w:eastAsia="zh-TW"/>
    </w:rPr>
  </w:style>
  <w:style w:type="paragraph" w:customStyle="1" w:styleId="NoteLevel11">
    <w:name w:val="Note Level 11"/>
    <w:basedOn w:val="Normal"/>
    <w:uiPriority w:val="99"/>
    <w:unhideWhenUsed/>
    <w:rsid w:val="00777406"/>
    <w:pPr>
      <w:keepNext/>
      <w:widowControl w:val="0"/>
      <w:contextualSpacing/>
      <w:jc w:val="both"/>
      <w:outlineLvl w:val="0"/>
    </w:pPr>
    <w:rPr>
      <w:rFonts w:ascii="Verdana" w:eastAsia="MS Mincho" w:hAnsi="Verdana"/>
      <w:kern w:val="2"/>
      <w:sz w:val="21"/>
      <w:lang w:eastAsia="ja-JP"/>
    </w:rPr>
  </w:style>
  <w:style w:type="table" w:styleId="TableGrid">
    <w:name w:val="Table Grid"/>
    <w:basedOn w:val="TableNormal"/>
    <w:uiPriority w:val="59"/>
    <w:rsid w:val="000B2F59"/>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C41E6"/>
  </w:style>
  <w:style w:type="character" w:styleId="CommentReference">
    <w:name w:val="annotation reference"/>
    <w:basedOn w:val="DefaultParagraphFont"/>
    <w:uiPriority w:val="99"/>
    <w:semiHidden/>
    <w:unhideWhenUsed/>
    <w:rsid w:val="004000BE"/>
    <w:rPr>
      <w:sz w:val="18"/>
      <w:szCs w:val="18"/>
    </w:rPr>
  </w:style>
  <w:style w:type="paragraph" w:styleId="CommentText">
    <w:name w:val="annotation text"/>
    <w:basedOn w:val="Normal"/>
    <w:link w:val="CommentTextChar"/>
    <w:uiPriority w:val="99"/>
    <w:semiHidden/>
    <w:unhideWhenUsed/>
    <w:rsid w:val="004000BE"/>
  </w:style>
  <w:style w:type="character" w:customStyle="1" w:styleId="CommentTextChar">
    <w:name w:val="Comment Text Char"/>
    <w:basedOn w:val="DefaultParagraphFont"/>
    <w:link w:val="CommentText"/>
    <w:uiPriority w:val="99"/>
    <w:semiHidden/>
    <w:rsid w:val="004000BE"/>
    <w:rPr>
      <w:rFonts w:ascii="Times New Roman" w:eastAsia="PMingLiU" w:hAnsi="Times New Roman" w:cs="Times New Roman"/>
      <w:sz w:val="24"/>
      <w:szCs w:val="24"/>
      <w:lang w:eastAsia="zh-TW"/>
    </w:rPr>
  </w:style>
  <w:style w:type="paragraph" w:styleId="CommentSubject">
    <w:name w:val="annotation subject"/>
    <w:basedOn w:val="CommentText"/>
    <w:next w:val="CommentText"/>
    <w:link w:val="CommentSubjectChar"/>
    <w:uiPriority w:val="99"/>
    <w:semiHidden/>
    <w:unhideWhenUsed/>
    <w:rsid w:val="004000BE"/>
    <w:rPr>
      <w:b/>
      <w:bCs/>
    </w:rPr>
  </w:style>
  <w:style w:type="character" w:customStyle="1" w:styleId="CommentSubjectChar">
    <w:name w:val="Comment Subject Char"/>
    <w:basedOn w:val="CommentTextChar"/>
    <w:link w:val="CommentSubject"/>
    <w:uiPriority w:val="99"/>
    <w:semiHidden/>
    <w:rsid w:val="004000BE"/>
    <w:rPr>
      <w:rFonts w:ascii="Times New Roman" w:eastAsia="PMingLiU" w:hAnsi="Times New Roman" w:cs="Times New Roman"/>
      <w:b/>
      <w:bCs/>
      <w:sz w:val="24"/>
      <w:szCs w:val="24"/>
      <w:lang w:eastAsia="zh-TW"/>
    </w:rPr>
  </w:style>
  <w:style w:type="paragraph" w:styleId="Revision">
    <w:name w:val="Revision"/>
    <w:hidden/>
    <w:uiPriority w:val="99"/>
    <w:semiHidden/>
    <w:rsid w:val="00A328B1"/>
    <w:rPr>
      <w:rFonts w:ascii="Times New Roman" w:eastAsia="PMingLiU" w:hAnsi="Times New Roman" w:cs="Times New Roman"/>
      <w:sz w:val="24"/>
      <w:szCs w:val="24"/>
      <w:lang w:eastAsia="zh-TW"/>
    </w:rPr>
  </w:style>
  <w:style w:type="character" w:styleId="Hyperlink">
    <w:name w:val="Hyperlink"/>
    <w:basedOn w:val="DefaultParagraphFont"/>
    <w:uiPriority w:val="99"/>
    <w:unhideWhenUsed/>
    <w:rsid w:val="00284CE4"/>
    <w:rPr>
      <w:color w:val="0000FF" w:themeColor="hyperlink"/>
      <w:u w:val="single"/>
    </w:rPr>
  </w:style>
  <w:style w:type="paragraph" w:styleId="NormalWeb">
    <w:name w:val="Normal (Web)"/>
    <w:basedOn w:val="Normal"/>
    <w:uiPriority w:val="99"/>
    <w:semiHidden/>
    <w:unhideWhenUsed/>
    <w:rsid w:val="00E852CE"/>
    <w:pPr>
      <w:spacing w:before="100" w:beforeAutospacing="1" w:after="100" w:afterAutospacing="1"/>
    </w:pPr>
    <w:rPr>
      <w:rFonts w:eastAsia="Times New Roman"/>
    </w:rPr>
  </w:style>
  <w:style w:type="character" w:customStyle="1" w:styleId="apple-converted-space">
    <w:name w:val="apple-converted-space"/>
    <w:basedOn w:val="DefaultParagraphFont"/>
    <w:rsid w:val="00E119F4"/>
  </w:style>
  <w:style w:type="paragraph" w:styleId="DocumentMap">
    <w:name w:val="Document Map"/>
    <w:basedOn w:val="Normal"/>
    <w:link w:val="DocumentMapChar"/>
    <w:uiPriority w:val="99"/>
    <w:semiHidden/>
    <w:unhideWhenUsed/>
    <w:rsid w:val="004E72B8"/>
    <w:rPr>
      <w:rFonts w:ascii="PMingLiU"/>
      <w:sz w:val="18"/>
      <w:szCs w:val="18"/>
    </w:rPr>
  </w:style>
  <w:style w:type="character" w:customStyle="1" w:styleId="DocumentMapChar">
    <w:name w:val="Document Map Char"/>
    <w:basedOn w:val="DefaultParagraphFont"/>
    <w:link w:val="DocumentMap"/>
    <w:uiPriority w:val="99"/>
    <w:semiHidden/>
    <w:rsid w:val="004E72B8"/>
    <w:rPr>
      <w:rFonts w:ascii="PMingLiU" w:eastAsia="PMingLiU" w:hAnsi="Times New Roman" w:cs="Times New Roman"/>
      <w:sz w:val="18"/>
      <w:szCs w:val="18"/>
      <w:lang w:eastAsia="zh-TW"/>
    </w:rPr>
  </w:style>
  <w:style w:type="character" w:customStyle="1" w:styleId="Heading1Char">
    <w:name w:val="Heading 1 Char"/>
    <w:basedOn w:val="DefaultParagraphFont"/>
    <w:link w:val="Heading1"/>
    <w:uiPriority w:val="9"/>
    <w:rsid w:val="004E72B8"/>
    <w:rPr>
      <w:rFonts w:asciiTheme="majorHAnsi" w:eastAsiaTheme="majorEastAsia" w:hAnsiTheme="majorHAnsi" w:cstheme="majorBidi"/>
      <w:b/>
      <w:bCs/>
      <w:kern w:val="52"/>
      <w:sz w:val="52"/>
      <w:szCs w:val="52"/>
      <w:lang w:eastAsia="zh-TW"/>
    </w:rPr>
  </w:style>
  <w:style w:type="paragraph" w:styleId="Title">
    <w:name w:val="Title"/>
    <w:basedOn w:val="Normal"/>
    <w:next w:val="Normal"/>
    <w:link w:val="TitleChar"/>
    <w:uiPriority w:val="10"/>
    <w:qFormat/>
    <w:rsid w:val="00357ECB"/>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uiPriority w:val="10"/>
    <w:rsid w:val="00357ECB"/>
    <w:rPr>
      <w:rFonts w:asciiTheme="majorHAnsi" w:eastAsia="PMingLiU" w:hAnsiTheme="majorHAnsi" w:cstheme="majorBidi"/>
      <w:b/>
      <w:bCs/>
      <w:sz w:val="32"/>
      <w:szCs w:val="32"/>
      <w:lang w:eastAsia="zh-TW"/>
    </w:rPr>
  </w:style>
  <w:style w:type="paragraph" w:styleId="TOCHeading">
    <w:name w:val="TOC Heading"/>
    <w:basedOn w:val="Heading1"/>
    <w:next w:val="Normal"/>
    <w:uiPriority w:val="39"/>
    <w:semiHidden/>
    <w:unhideWhenUsed/>
    <w:qFormat/>
    <w:rsid w:val="00357ECB"/>
    <w:pPr>
      <w:keepLines/>
      <w:spacing w:before="480" w:after="0" w:line="276" w:lineRule="auto"/>
      <w:outlineLvl w:val="9"/>
    </w:pPr>
    <w:rPr>
      <w:color w:val="365F91" w:themeColor="accent1" w:themeShade="BF"/>
      <w:kern w:val="0"/>
      <w:sz w:val="28"/>
      <w:szCs w:val="28"/>
      <w:lang w:eastAsia="zh-HK"/>
    </w:rPr>
  </w:style>
  <w:style w:type="paragraph" w:styleId="TOC1">
    <w:name w:val="toc 1"/>
    <w:basedOn w:val="Normal"/>
    <w:next w:val="Normal"/>
    <w:autoRedefine/>
    <w:uiPriority w:val="39"/>
    <w:unhideWhenUsed/>
    <w:rsid w:val="00357ECB"/>
  </w:style>
  <w:style w:type="character" w:styleId="SubtleEmphasis">
    <w:name w:val="Subtle Emphasis"/>
    <w:basedOn w:val="DefaultParagraphFont"/>
    <w:uiPriority w:val="19"/>
    <w:qFormat/>
    <w:rsid w:val="00DA0EA2"/>
    <w:rPr>
      <w:i/>
      <w:iCs/>
      <w:color w:val="808080" w:themeColor="text1" w:themeTint="7F"/>
    </w:rPr>
  </w:style>
  <w:style w:type="table" w:styleId="LightList-Accent3">
    <w:name w:val="Light List Accent 3"/>
    <w:basedOn w:val="TableNormal"/>
    <w:uiPriority w:val="61"/>
    <w:rsid w:val="00612E1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3">
    <w:name w:val="Medium Shading 2 Accent 3"/>
    <w:basedOn w:val="TableNormal"/>
    <w:uiPriority w:val="64"/>
    <w:rsid w:val="00612E1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
    <w:name w:val="Light Grid"/>
    <w:basedOn w:val="TableNormal"/>
    <w:uiPriority w:val="62"/>
    <w:rsid w:val="00612E1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Accent5">
    <w:name w:val="Medium Shading 1 Accent 5"/>
    <w:basedOn w:val="TableNormal"/>
    <w:uiPriority w:val="63"/>
    <w:rsid w:val="00612E1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612E1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Table1Light">
    <w:name w:val="List Table 1 Light"/>
    <w:basedOn w:val="TableNormal"/>
    <w:uiPriority w:val="46"/>
    <w:rsid w:val="00A818C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A818C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120">
      <w:bodyDiv w:val="1"/>
      <w:marLeft w:val="0"/>
      <w:marRight w:val="0"/>
      <w:marTop w:val="0"/>
      <w:marBottom w:val="0"/>
      <w:divBdr>
        <w:top w:val="none" w:sz="0" w:space="0" w:color="auto"/>
        <w:left w:val="none" w:sz="0" w:space="0" w:color="auto"/>
        <w:bottom w:val="none" w:sz="0" w:space="0" w:color="auto"/>
        <w:right w:val="none" w:sz="0" w:space="0" w:color="auto"/>
      </w:divBdr>
    </w:div>
    <w:div w:id="379011367">
      <w:bodyDiv w:val="1"/>
      <w:marLeft w:val="0"/>
      <w:marRight w:val="0"/>
      <w:marTop w:val="0"/>
      <w:marBottom w:val="0"/>
      <w:divBdr>
        <w:top w:val="none" w:sz="0" w:space="0" w:color="auto"/>
        <w:left w:val="none" w:sz="0" w:space="0" w:color="auto"/>
        <w:bottom w:val="none" w:sz="0" w:space="0" w:color="auto"/>
        <w:right w:val="none" w:sz="0" w:space="0" w:color="auto"/>
      </w:divBdr>
    </w:div>
    <w:div w:id="492185582">
      <w:bodyDiv w:val="1"/>
      <w:marLeft w:val="0"/>
      <w:marRight w:val="0"/>
      <w:marTop w:val="0"/>
      <w:marBottom w:val="0"/>
      <w:divBdr>
        <w:top w:val="none" w:sz="0" w:space="0" w:color="auto"/>
        <w:left w:val="none" w:sz="0" w:space="0" w:color="auto"/>
        <w:bottom w:val="none" w:sz="0" w:space="0" w:color="auto"/>
        <w:right w:val="none" w:sz="0" w:space="0" w:color="auto"/>
      </w:divBdr>
      <w:divsChild>
        <w:div w:id="1170293335">
          <w:marLeft w:val="0"/>
          <w:marRight w:val="0"/>
          <w:marTop w:val="0"/>
          <w:marBottom w:val="0"/>
          <w:divBdr>
            <w:top w:val="none" w:sz="0" w:space="0" w:color="auto"/>
            <w:left w:val="none" w:sz="0" w:space="0" w:color="auto"/>
            <w:bottom w:val="none" w:sz="0" w:space="0" w:color="auto"/>
            <w:right w:val="none" w:sz="0" w:space="0" w:color="auto"/>
          </w:divBdr>
          <w:divsChild>
            <w:div w:id="1515000308">
              <w:marLeft w:val="0"/>
              <w:marRight w:val="0"/>
              <w:marTop w:val="0"/>
              <w:marBottom w:val="0"/>
              <w:divBdr>
                <w:top w:val="none" w:sz="0" w:space="0" w:color="auto"/>
                <w:left w:val="none" w:sz="0" w:space="0" w:color="auto"/>
                <w:bottom w:val="none" w:sz="0" w:space="0" w:color="auto"/>
                <w:right w:val="none" w:sz="0" w:space="0" w:color="auto"/>
              </w:divBdr>
              <w:divsChild>
                <w:div w:id="8040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508920">
      <w:bodyDiv w:val="1"/>
      <w:marLeft w:val="0"/>
      <w:marRight w:val="0"/>
      <w:marTop w:val="0"/>
      <w:marBottom w:val="0"/>
      <w:divBdr>
        <w:top w:val="none" w:sz="0" w:space="0" w:color="auto"/>
        <w:left w:val="none" w:sz="0" w:space="0" w:color="auto"/>
        <w:bottom w:val="none" w:sz="0" w:space="0" w:color="auto"/>
        <w:right w:val="none" w:sz="0" w:space="0" w:color="auto"/>
      </w:divBdr>
    </w:div>
    <w:div w:id="1298561312">
      <w:bodyDiv w:val="1"/>
      <w:marLeft w:val="0"/>
      <w:marRight w:val="0"/>
      <w:marTop w:val="0"/>
      <w:marBottom w:val="0"/>
      <w:divBdr>
        <w:top w:val="none" w:sz="0" w:space="0" w:color="auto"/>
        <w:left w:val="none" w:sz="0" w:space="0" w:color="auto"/>
        <w:bottom w:val="none" w:sz="0" w:space="0" w:color="auto"/>
        <w:right w:val="none" w:sz="0" w:space="0" w:color="auto"/>
      </w:divBdr>
      <w:divsChild>
        <w:div w:id="700787310">
          <w:marLeft w:val="0"/>
          <w:marRight w:val="0"/>
          <w:marTop w:val="0"/>
          <w:marBottom w:val="0"/>
          <w:divBdr>
            <w:top w:val="none" w:sz="0" w:space="0" w:color="auto"/>
            <w:left w:val="none" w:sz="0" w:space="0" w:color="auto"/>
            <w:bottom w:val="none" w:sz="0" w:space="0" w:color="auto"/>
            <w:right w:val="none" w:sz="0" w:space="0" w:color="auto"/>
          </w:divBdr>
          <w:divsChild>
            <w:div w:id="1949310749">
              <w:marLeft w:val="0"/>
              <w:marRight w:val="0"/>
              <w:marTop w:val="0"/>
              <w:marBottom w:val="0"/>
              <w:divBdr>
                <w:top w:val="none" w:sz="0" w:space="0" w:color="auto"/>
                <w:left w:val="none" w:sz="0" w:space="0" w:color="auto"/>
                <w:bottom w:val="none" w:sz="0" w:space="0" w:color="auto"/>
                <w:right w:val="none" w:sz="0" w:space="0" w:color="auto"/>
              </w:divBdr>
              <w:divsChild>
                <w:div w:id="3115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623458">
      <w:bodyDiv w:val="1"/>
      <w:marLeft w:val="0"/>
      <w:marRight w:val="0"/>
      <w:marTop w:val="0"/>
      <w:marBottom w:val="0"/>
      <w:divBdr>
        <w:top w:val="none" w:sz="0" w:space="0" w:color="auto"/>
        <w:left w:val="none" w:sz="0" w:space="0" w:color="auto"/>
        <w:bottom w:val="none" w:sz="0" w:space="0" w:color="auto"/>
        <w:right w:val="none" w:sz="0" w:space="0" w:color="auto"/>
      </w:divBdr>
      <w:divsChild>
        <w:div w:id="117842538">
          <w:marLeft w:val="0"/>
          <w:marRight w:val="0"/>
          <w:marTop w:val="0"/>
          <w:marBottom w:val="0"/>
          <w:divBdr>
            <w:top w:val="none" w:sz="0" w:space="0" w:color="auto"/>
            <w:left w:val="none" w:sz="0" w:space="0" w:color="auto"/>
            <w:bottom w:val="none" w:sz="0" w:space="0" w:color="auto"/>
            <w:right w:val="none" w:sz="0" w:space="0" w:color="auto"/>
          </w:divBdr>
          <w:divsChild>
            <w:div w:id="497697623">
              <w:marLeft w:val="0"/>
              <w:marRight w:val="0"/>
              <w:marTop w:val="0"/>
              <w:marBottom w:val="0"/>
              <w:divBdr>
                <w:top w:val="none" w:sz="0" w:space="0" w:color="auto"/>
                <w:left w:val="none" w:sz="0" w:space="0" w:color="auto"/>
                <w:bottom w:val="none" w:sz="0" w:space="0" w:color="auto"/>
                <w:right w:val="none" w:sz="0" w:space="0" w:color="auto"/>
              </w:divBdr>
              <w:divsChild>
                <w:div w:id="11388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29335">
      <w:bodyDiv w:val="1"/>
      <w:marLeft w:val="0"/>
      <w:marRight w:val="0"/>
      <w:marTop w:val="0"/>
      <w:marBottom w:val="0"/>
      <w:divBdr>
        <w:top w:val="none" w:sz="0" w:space="0" w:color="auto"/>
        <w:left w:val="none" w:sz="0" w:space="0" w:color="auto"/>
        <w:bottom w:val="none" w:sz="0" w:space="0" w:color="auto"/>
        <w:right w:val="none" w:sz="0" w:space="0" w:color="auto"/>
      </w:divBdr>
      <w:divsChild>
        <w:div w:id="772168282">
          <w:marLeft w:val="0"/>
          <w:marRight w:val="0"/>
          <w:marTop w:val="0"/>
          <w:marBottom w:val="0"/>
          <w:divBdr>
            <w:top w:val="none" w:sz="0" w:space="0" w:color="auto"/>
            <w:left w:val="none" w:sz="0" w:space="0" w:color="auto"/>
            <w:bottom w:val="none" w:sz="0" w:space="0" w:color="auto"/>
            <w:right w:val="none" w:sz="0" w:space="0" w:color="auto"/>
          </w:divBdr>
          <w:divsChild>
            <w:div w:id="2123913707">
              <w:marLeft w:val="0"/>
              <w:marRight w:val="0"/>
              <w:marTop w:val="0"/>
              <w:marBottom w:val="0"/>
              <w:divBdr>
                <w:top w:val="none" w:sz="0" w:space="0" w:color="auto"/>
                <w:left w:val="none" w:sz="0" w:space="0" w:color="auto"/>
                <w:bottom w:val="none" w:sz="0" w:space="0" w:color="auto"/>
                <w:right w:val="none" w:sz="0" w:space="0" w:color="auto"/>
              </w:divBdr>
              <w:divsChild>
                <w:div w:id="17938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936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DF27D-438A-441F-8947-B0FA59B1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2138</Words>
  <Characters>12190</Characters>
  <Application>Microsoft Office Word</Application>
  <DocSecurity>0</DocSecurity>
  <Lines>101</Lines>
  <Paragraphs>28</Paragraphs>
  <ScaleCrop>false</ScaleCrop>
  <HeadingPairs>
    <vt:vector size="6" baseType="variant">
      <vt:variant>
        <vt:lpstr>Title</vt:lpstr>
      </vt:variant>
      <vt:variant>
        <vt:i4>1</vt:i4>
      </vt:variant>
      <vt:variant>
        <vt:lpstr>제목</vt:lpstr>
      </vt:variant>
      <vt:variant>
        <vt:i4>1</vt:i4>
      </vt:variant>
      <vt:variant>
        <vt:lpstr>ชื่อเรื่อง</vt:lpstr>
      </vt:variant>
      <vt:variant>
        <vt:i4>1</vt:i4>
      </vt:variant>
    </vt:vector>
  </HeadingPairs>
  <TitlesOfParts>
    <vt:vector size="3" baseType="lpstr">
      <vt:lpstr>Report of TC Chair</vt:lpstr>
      <vt:lpstr>Report of TC Chair</vt:lpstr>
      <vt:lpstr>Report of TC Chair</vt:lpstr>
    </vt:vector>
  </TitlesOfParts>
  <Company>Hewlett-Packard Company</Company>
  <LinksUpToDate>false</LinksUpToDate>
  <CharactersWithSpaces>14300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TC Chair</dc:title>
  <dc:subject>Report on the Nomination and Selection of TCS</dc:subject>
  <dc:creator>Michael Fu</dc:creator>
  <cp:lastModifiedBy>Microsoft Office User</cp:lastModifiedBy>
  <cp:revision>2</cp:revision>
  <cp:lastPrinted>2022-01-07T00:55:00Z</cp:lastPrinted>
  <dcterms:created xsi:type="dcterms:W3CDTF">2023-03-14T08:57:00Z</dcterms:created>
  <dcterms:modified xsi:type="dcterms:W3CDTF">2023-03-14T08:57:00Z</dcterms:modified>
</cp:coreProperties>
</file>