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0AD32" w14:textId="142CEFA0" w:rsidR="00C16123" w:rsidRPr="00C16123" w:rsidRDefault="00FD7C1F" w:rsidP="00FD7C1F">
      <w:pPr>
        <w:pStyle w:val="Heading1"/>
        <w:ind w:firstLine="0"/>
        <w:jc w:val="center"/>
        <w:rPr>
          <w:b/>
          <w:u w:val="single"/>
          <w:lang w:eastAsia="zh-TW"/>
        </w:rPr>
      </w:pPr>
      <w:r w:rsidRPr="00C16123">
        <w:rPr>
          <w:b/>
          <w:u w:val="single"/>
        </w:rPr>
        <w:t xml:space="preserve">APPENDIX </w:t>
      </w:r>
      <w:r w:rsidR="00C16123" w:rsidRPr="00C16123">
        <w:rPr>
          <w:b/>
          <w:u w:val="single"/>
          <w:lang w:eastAsia="zh-TW"/>
        </w:rPr>
        <w:t>XX</w:t>
      </w:r>
    </w:p>
    <w:p w14:paraId="7D3AE930" w14:textId="0B7C1224" w:rsidR="00FD7C1F" w:rsidRPr="00CA1CE9" w:rsidRDefault="00FD7C1F" w:rsidP="00FD7C1F">
      <w:pPr>
        <w:pStyle w:val="Heading1"/>
        <w:ind w:firstLine="0"/>
        <w:jc w:val="center"/>
        <w:rPr>
          <w:b/>
        </w:rPr>
      </w:pPr>
      <w:r w:rsidRPr="00CA1CE9">
        <w:rPr>
          <w:b/>
        </w:rPr>
        <w:t xml:space="preserve">  </w:t>
      </w:r>
      <w:r w:rsidRPr="00CA1CE9">
        <w:rPr>
          <w:b/>
        </w:rPr>
        <w:br/>
      </w:r>
      <w:r>
        <w:rPr>
          <w:b/>
        </w:rPr>
        <w:t>RE</w:t>
      </w:r>
      <w:r w:rsidR="009B53FE">
        <w:rPr>
          <w:b/>
        </w:rPr>
        <w:t>QUEST FOR</w:t>
      </w:r>
      <w:r w:rsidR="009B53FE">
        <w:rPr>
          <w:rFonts w:hint="eastAsia"/>
          <w:b/>
          <w:lang w:eastAsia="zh-TW"/>
        </w:rPr>
        <w:t xml:space="preserve"> </w:t>
      </w:r>
      <w:r w:rsidR="009B53FE">
        <w:rPr>
          <w:b/>
          <w:lang w:eastAsia="zh-TW"/>
        </w:rPr>
        <w:t>RE</w:t>
      </w:r>
      <w:r>
        <w:rPr>
          <w:b/>
        </w:rPr>
        <w:t>PLACEMENT FOR TYPHOON NAMES</w:t>
      </w:r>
      <w:r w:rsidRPr="00CA1CE9">
        <w:rPr>
          <w:b/>
        </w:rPr>
        <w:t xml:space="preserve"> </w:t>
      </w:r>
    </w:p>
    <w:p w14:paraId="7B2E2632" w14:textId="18D835AB" w:rsidR="00906D97" w:rsidRDefault="00906D97" w:rsidP="00FF594E">
      <w:pPr>
        <w:jc w:val="both"/>
        <w:rPr>
          <w:rFonts w:ascii="Cambria" w:hAnsi="Cambria"/>
          <w:b/>
          <w:sz w:val="22"/>
          <w:lang w:val="en-US"/>
        </w:rPr>
      </w:pPr>
    </w:p>
    <w:p w14:paraId="02D728C4" w14:textId="049203E2" w:rsidR="009B53FE" w:rsidRPr="00B76332" w:rsidRDefault="00E71458" w:rsidP="009B53FE">
      <w:pPr>
        <w:pStyle w:val="ListParagraph"/>
        <w:numPr>
          <w:ilvl w:val="0"/>
          <w:numId w:val="14"/>
        </w:numPr>
        <w:ind w:leftChars="0"/>
        <w:rPr>
          <w:rFonts w:ascii="Cambria" w:hAnsi="Cambria"/>
          <w:b/>
          <w:sz w:val="24"/>
          <w:szCs w:val="24"/>
        </w:rPr>
      </w:pPr>
      <w:r w:rsidRPr="00B76332">
        <w:rPr>
          <w:rFonts w:ascii="Cambria" w:hAnsi="Cambria"/>
          <w:b/>
          <w:sz w:val="24"/>
          <w:szCs w:val="24"/>
        </w:rPr>
        <w:t>Re</w:t>
      </w:r>
      <w:r w:rsidR="009B53FE" w:rsidRPr="00B76332">
        <w:rPr>
          <w:rFonts w:ascii="Cambria" w:hAnsi="Cambria"/>
          <w:b/>
          <w:sz w:val="24"/>
          <w:szCs w:val="24"/>
        </w:rPr>
        <w:t>quest from the Philippines to replace CONSON, KOMPASU, RAI, MEGI</w:t>
      </w:r>
      <w:r w:rsidR="00BA01BF">
        <w:rPr>
          <w:rFonts w:ascii="Cambria" w:hAnsi="Cambria"/>
          <w:b/>
          <w:sz w:val="24"/>
          <w:szCs w:val="24"/>
        </w:rPr>
        <w:t xml:space="preserve">, </w:t>
      </w:r>
      <w:r w:rsidR="009B53FE" w:rsidRPr="00B76332">
        <w:rPr>
          <w:rFonts w:ascii="Cambria" w:hAnsi="Cambria"/>
          <w:b/>
          <w:sz w:val="24"/>
          <w:szCs w:val="24"/>
        </w:rPr>
        <w:t>MA-ON</w:t>
      </w:r>
      <w:r w:rsidR="00BA01BF">
        <w:rPr>
          <w:rFonts w:ascii="Cambria" w:hAnsi="Cambria"/>
          <w:b/>
          <w:sz w:val="24"/>
          <w:szCs w:val="24"/>
        </w:rPr>
        <w:t xml:space="preserve">, NORU </w:t>
      </w:r>
      <w:r w:rsidR="00BA01BF">
        <w:rPr>
          <w:rFonts w:ascii="Cambria" w:hAnsi="Cambria"/>
          <w:b/>
          <w:sz w:val="24"/>
          <w:szCs w:val="24"/>
          <w:lang w:eastAsia="zh-TW"/>
        </w:rPr>
        <w:t>and NALGAE</w:t>
      </w:r>
      <w:r w:rsidR="009B53FE" w:rsidRPr="00B76332">
        <w:rPr>
          <w:rFonts w:ascii="Cambria" w:hAnsi="Cambria"/>
          <w:b/>
          <w:sz w:val="24"/>
          <w:szCs w:val="24"/>
        </w:rPr>
        <w:t>:</w:t>
      </w:r>
    </w:p>
    <w:p w14:paraId="62D05935" w14:textId="7D236F59" w:rsidR="009B53FE" w:rsidRPr="00BA01BF" w:rsidRDefault="00BA01BF" w:rsidP="009B53FE">
      <w:pPr>
        <w:rPr>
          <w:rFonts w:ascii="Cambria" w:hAnsi="Cambria"/>
          <w:bCs/>
          <w:lang w:val="en-US"/>
        </w:rPr>
      </w:pPr>
      <w:r>
        <w:rPr>
          <w:rFonts w:ascii="Cambria" w:hAnsi="Cambria"/>
          <w:bCs/>
          <w:noProof/>
          <w:lang w:val="en-US"/>
        </w:rPr>
        <w:drawing>
          <wp:inline distT="0" distB="0" distL="0" distR="0" wp14:anchorId="5373B4B3" wp14:editId="02106C34">
            <wp:extent cx="5069028" cy="7286625"/>
            <wp:effectExtent l="0" t="0" r="0" b="0"/>
            <wp:docPr id="3" name="圖片 3" descr="一張含有 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descr="一張含有 桌 的圖片&#10;&#10;自動產生的描述"/>
                    <pic:cNvPicPr/>
                  </pic:nvPicPr>
                  <pic:blipFill>
                    <a:blip r:embed="rId8"/>
                    <a:stretch>
                      <a:fillRect/>
                    </a:stretch>
                  </pic:blipFill>
                  <pic:spPr>
                    <a:xfrm>
                      <a:off x="0" y="0"/>
                      <a:ext cx="5073928" cy="7293669"/>
                    </a:xfrm>
                    <a:prstGeom prst="rect">
                      <a:avLst/>
                    </a:prstGeom>
                  </pic:spPr>
                </pic:pic>
              </a:graphicData>
            </a:graphic>
          </wp:inline>
        </w:drawing>
      </w:r>
    </w:p>
    <w:p w14:paraId="73EBC85F" w14:textId="4B13C010" w:rsidR="009B53FE" w:rsidRDefault="009B53FE">
      <w:pPr>
        <w:ind w:firstLine="799"/>
        <w:jc w:val="both"/>
        <w:rPr>
          <w:rFonts w:ascii="Cambria" w:hAnsi="Cambria"/>
          <w:bCs/>
        </w:rPr>
      </w:pPr>
    </w:p>
    <w:p w14:paraId="4FBBEFFE" w14:textId="5C5C33FE" w:rsidR="00BA01BF" w:rsidRDefault="00BA01BF">
      <w:pPr>
        <w:ind w:firstLine="799"/>
        <w:jc w:val="both"/>
        <w:rPr>
          <w:rFonts w:ascii="Cambria" w:hAnsi="Cambria"/>
          <w:bCs/>
        </w:rPr>
      </w:pPr>
    </w:p>
    <w:p w14:paraId="58437109" w14:textId="77777777" w:rsidR="00BA01BF" w:rsidRDefault="00BA01BF">
      <w:pPr>
        <w:ind w:firstLine="799"/>
        <w:jc w:val="both"/>
        <w:rPr>
          <w:rFonts w:ascii="Cambria" w:hAnsi="Cambria"/>
          <w:bCs/>
        </w:rPr>
      </w:pPr>
    </w:p>
    <w:p w14:paraId="44775F26" w14:textId="62AFF04B" w:rsidR="00D77ED2" w:rsidRPr="00B76332" w:rsidRDefault="00D77ED2" w:rsidP="00D77ED2">
      <w:pPr>
        <w:pStyle w:val="ListParagraph"/>
        <w:numPr>
          <w:ilvl w:val="0"/>
          <w:numId w:val="14"/>
        </w:numPr>
        <w:ind w:leftChars="0"/>
        <w:rPr>
          <w:rFonts w:ascii="Cambria" w:hAnsi="Cambria"/>
          <w:b/>
          <w:sz w:val="24"/>
          <w:szCs w:val="24"/>
        </w:rPr>
      </w:pPr>
      <w:r w:rsidRPr="00B76332">
        <w:rPr>
          <w:rFonts w:ascii="Cambria" w:hAnsi="Cambria"/>
          <w:b/>
          <w:sz w:val="24"/>
          <w:szCs w:val="24"/>
        </w:rPr>
        <w:t>Request from Republic of Korea to replace HINNAMNOR:</w:t>
      </w:r>
    </w:p>
    <w:p w14:paraId="12A2686E" w14:textId="35CCE86D" w:rsidR="00D77ED2" w:rsidRDefault="00D77ED2" w:rsidP="00D77ED2">
      <w:pPr>
        <w:rPr>
          <w:rFonts w:ascii="Cambria" w:hAnsi="Cambria"/>
          <w:bCs/>
        </w:rPr>
      </w:pPr>
    </w:p>
    <w:p w14:paraId="10FD61EF" w14:textId="79A44D30" w:rsidR="00D77ED2" w:rsidRPr="00D77ED2" w:rsidRDefault="00D77ED2" w:rsidP="00D77ED2">
      <w:pPr>
        <w:rPr>
          <w:rFonts w:ascii="Cambria" w:hAnsi="Cambria"/>
          <w:bCs/>
        </w:rPr>
      </w:pPr>
      <w:r>
        <w:rPr>
          <w:rFonts w:ascii="Cambria" w:hAnsi="Cambria"/>
          <w:bCs/>
          <w:noProof/>
        </w:rPr>
        <w:lastRenderedPageBreak/>
        <w:drawing>
          <wp:inline distT="0" distB="0" distL="0" distR="0" wp14:anchorId="2F322698" wp14:editId="46A49941">
            <wp:extent cx="5926455" cy="8409940"/>
            <wp:effectExtent l="0" t="0" r="0" b="0"/>
            <wp:docPr id="2" name="圖片 2" descr="一張含有 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descr="一張含有 桌 的圖片&#10;&#10;自動產生的描述"/>
                    <pic:cNvPicPr/>
                  </pic:nvPicPr>
                  <pic:blipFill>
                    <a:blip r:embed="rId9"/>
                    <a:stretch>
                      <a:fillRect/>
                    </a:stretch>
                  </pic:blipFill>
                  <pic:spPr>
                    <a:xfrm>
                      <a:off x="0" y="0"/>
                      <a:ext cx="5926455" cy="8409940"/>
                    </a:xfrm>
                    <a:prstGeom prst="rect">
                      <a:avLst/>
                    </a:prstGeom>
                  </pic:spPr>
                </pic:pic>
              </a:graphicData>
            </a:graphic>
          </wp:inline>
        </w:drawing>
      </w:r>
    </w:p>
    <w:p w14:paraId="01E61C4D" w14:textId="3D394DB4" w:rsidR="009B53FE" w:rsidRPr="00B76332" w:rsidRDefault="00D77ED2" w:rsidP="009C6154">
      <w:pPr>
        <w:pStyle w:val="ListParagraph"/>
        <w:numPr>
          <w:ilvl w:val="0"/>
          <w:numId w:val="17"/>
        </w:numPr>
        <w:ind w:leftChars="0"/>
        <w:rPr>
          <w:rFonts w:ascii="Cambria" w:hAnsi="Cambria"/>
          <w:b/>
          <w:sz w:val="24"/>
          <w:szCs w:val="24"/>
        </w:rPr>
      </w:pPr>
      <w:r w:rsidRPr="00B76332">
        <w:rPr>
          <w:rFonts w:ascii="Cambria" w:hAnsi="Cambria"/>
          <w:bCs/>
        </w:rPr>
        <w:br w:type="page"/>
      </w:r>
      <w:r w:rsidRPr="00B76332">
        <w:rPr>
          <w:rFonts w:ascii="Cambria" w:hAnsi="Cambria"/>
          <w:b/>
          <w:sz w:val="24"/>
          <w:szCs w:val="24"/>
        </w:rPr>
        <w:lastRenderedPageBreak/>
        <w:t>E</w:t>
      </w:r>
      <w:r w:rsidR="009349D5" w:rsidRPr="00B76332">
        <w:rPr>
          <w:rFonts w:ascii="Cambria" w:hAnsi="Cambria"/>
          <w:b/>
          <w:sz w:val="24"/>
          <w:szCs w:val="24"/>
        </w:rPr>
        <w:t>mail</w:t>
      </w:r>
      <w:r w:rsidR="009B53FE" w:rsidRPr="00B76332">
        <w:rPr>
          <w:rFonts w:ascii="Cambria" w:hAnsi="Cambria"/>
          <w:b/>
          <w:sz w:val="24"/>
          <w:szCs w:val="24"/>
        </w:rPr>
        <w:t xml:space="preserve"> from </w:t>
      </w:r>
      <w:r w:rsidRPr="00B76332">
        <w:rPr>
          <w:rFonts w:ascii="Cambria" w:hAnsi="Cambria"/>
          <w:b/>
          <w:sz w:val="24"/>
          <w:szCs w:val="24"/>
        </w:rPr>
        <w:t xml:space="preserve">the </w:t>
      </w:r>
      <w:r w:rsidR="009B53FE" w:rsidRPr="00B76332">
        <w:rPr>
          <w:rFonts w:ascii="Cambria" w:hAnsi="Cambria"/>
          <w:b/>
          <w:sz w:val="24"/>
          <w:szCs w:val="24"/>
        </w:rPr>
        <w:t xml:space="preserve">United Kingdom Met Office </w:t>
      </w:r>
      <w:r w:rsidR="009349D5" w:rsidRPr="00B76332">
        <w:rPr>
          <w:rFonts w:ascii="Cambria" w:hAnsi="Cambria"/>
          <w:b/>
          <w:sz w:val="24"/>
          <w:szCs w:val="24"/>
        </w:rPr>
        <w:t>for issues with</w:t>
      </w:r>
      <w:r w:rsidR="009B53FE" w:rsidRPr="00B76332">
        <w:rPr>
          <w:rFonts w:ascii="Cambria" w:hAnsi="Cambria"/>
          <w:b/>
          <w:sz w:val="24"/>
          <w:szCs w:val="24"/>
        </w:rPr>
        <w:t xml:space="preserve"> MALAKA</w:t>
      </w:r>
      <w:r w:rsidR="00CD5A99">
        <w:rPr>
          <w:rFonts w:ascii="Cambria" w:hAnsi="Cambria"/>
          <w:b/>
          <w:sz w:val="24"/>
          <w:szCs w:val="24"/>
        </w:rPr>
        <w:t>S</w:t>
      </w:r>
      <w:r w:rsidR="009B53FE" w:rsidRPr="00B76332">
        <w:rPr>
          <w:rFonts w:ascii="Cambria" w:hAnsi="Cambria"/>
          <w:b/>
          <w:sz w:val="24"/>
          <w:szCs w:val="24"/>
        </w:rPr>
        <w:t>:</w:t>
      </w:r>
    </w:p>
    <w:p w14:paraId="78E4CC25" w14:textId="77777777" w:rsidR="00906D97" w:rsidRPr="009B53FE" w:rsidRDefault="00906D97" w:rsidP="00906D97">
      <w:pPr>
        <w:ind w:firstLine="142"/>
        <w:jc w:val="both"/>
        <w:rPr>
          <w:rFonts w:ascii="Cambria" w:hAnsi="Cambria"/>
          <w:b/>
          <w:sz w:val="22"/>
          <w:lang w:val="en-US"/>
        </w:rPr>
      </w:pPr>
    </w:p>
    <w:p w14:paraId="3614192C" w14:textId="3772E5EA" w:rsidR="00821BBA" w:rsidRDefault="00821BBA" w:rsidP="00547504">
      <w:pPr>
        <w:ind w:firstLine="142"/>
        <w:jc w:val="both"/>
        <w:rPr>
          <w:rFonts w:ascii="Cambria" w:hAnsi="Cambria"/>
          <w:b/>
          <w:sz w:val="22"/>
          <w:lang w:val="en-US"/>
        </w:rPr>
      </w:pPr>
    </w:p>
    <w:tbl>
      <w:tblPr>
        <w:tblStyle w:val="TableGrid"/>
        <w:tblW w:w="0" w:type="auto"/>
        <w:tblLook w:val="04A0" w:firstRow="1" w:lastRow="0" w:firstColumn="1" w:lastColumn="0" w:noHBand="0" w:noVBand="1"/>
      </w:tblPr>
      <w:tblGrid>
        <w:gridCol w:w="9323"/>
      </w:tblGrid>
      <w:tr w:rsidR="00610798" w14:paraId="7B78C113" w14:textId="77777777" w:rsidTr="00610798">
        <w:tc>
          <w:tcPr>
            <w:tcW w:w="9323" w:type="dxa"/>
          </w:tcPr>
          <w:p w14:paraId="2B1FB180" w14:textId="77777777" w:rsidR="00610798" w:rsidRPr="00610798" w:rsidRDefault="00610798" w:rsidP="00610798">
            <w:pPr>
              <w:jc w:val="both"/>
              <w:rPr>
                <w:rFonts w:ascii="Cambria" w:hAnsi="Cambria"/>
                <w:bCs/>
                <w:sz w:val="22"/>
                <w:lang w:val="en-US"/>
              </w:rPr>
            </w:pPr>
          </w:p>
          <w:p w14:paraId="79E93AA9"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-----Original Message-----</w:t>
            </w:r>
          </w:p>
          <w:p w14:paraId="037C6A52"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From: Heming, Julian &lt;julian.heming@metoffice.gov.uk&gt; </w:t>
            </w:r>
          </w:p>
          <w:p w14:paraId="57078841"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Sent: Friday, 8 April 2022 16:08</w:t>
            </w:r>
          </w:p>
          <w:p w14:paraId="570315DB"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To: 'info@typhooncommittee.org' &lt;info@typhooncommittee.org&gt;</w:t>
            </w:r>
          </w:p>
          <w:p w14:paraId="2C6A5025"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Cc: Anne-Claire Fontan &lt;acfontan@wmo.int&gt;</w:t>
            </w:r>
          </w:p>
          <w:p w14:paraId="05917044"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Subject: RE: Tropical Cyclone </w:t>
            </w:r>
            <w:proofErr w:type="spellStart"/>
            <w:r w:rsidRPr="00610798">
              <w:rPr>
                <w:rFonts w:ascii="Cambria" w:hAnsi="Cambria"/>
                <w:bCs/>
                <w:sz w:val="22"/>
                <w:lang w:val="en-US"/>
              </w:rPr>
              <w:t>Malakas</w:t>
            </w:r>
            <w:proofErr w:type="spellEnd"/>
          </w:p>
          <w:p w14:paraId="378C857E" w14:textId="77777777" w:rsidR="00610798" w:rsidRPr="00610798" w:rsidRDefault="00610798" w:rsidP="00610798">
            <w:pPr>
              <w:jc w:val="both"/>
              <w:rPr>
                <w:rFonts w:ascii="Cambria" w:hAnsi="Cambria"/>
                <w:bCs/>
                <w:sz w:val="22"/>
                <w:lang w:val="en-US"/>
              </w:rPr>
            </w:pPr>
          </w:p>
          <w:p w14:paraId="24EA13BC"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For the attention of the ESCAP Typhoon Committee:</w:t>
            </w:r>
          </w:p>
          <w:p w14:paraId="4303C86C" w14:textId="77777777" w:rsidR="00610798" w:rsidRPr="00610798" w:rsidRDefault="00610798" w:rsidP="00610798">
            <w:pPr>
              <w:jc w:val="both"/>
              <w:rPr>
                <w:rFonts w:ascii="Cambria" w:hAnsi="Cambria"/>
                <w:bCs/>
                <w:sz w:val="22"/>
                <w:lang w:val="en-US"/>
              </w:rPr>
            </w:pPr>
          </w:p>
          <w:p w14:paraId="032CA8C3"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Back in 2016 I wrote the email below to which I received no response. Clearly the name '</w:t>
            </w:r>
            <w:proofErr w:type="spellStart"/>
            <w:r w:rsidRPr="00610798">
              <w:rPr>
                <w:rFonts w:ascii="Cambria" w:hAnsi="Cambria"/>
                <w:bCs/>
                <w:sz w:val="22"/>
                <w:lang w:val="en-US"/>
              </w:rPr>
              <w:t>Malakas</w:t>
            </w:r>
            <w:proofErr w:type="spellEnd"/>
            <w:r w:rsidRPr="00610798">
              <w:rPr>
                <w:rFonts w:ascii="Cambria" w:hAnsi="Cambria"/>
                <w:bCs/>
                <w:sz w:val="22"/>
                <w:lang w:val="en-US"/>
              </w:rPr>
              <w:t xml:space="preserve">' has stayed on the tropical cyclone name list and has just come into use again. As in </w:t>
            </w:r>
            <w:proofErr w:type="gramStart"/>
            <w:r w:rsidRPr="00610798">
              <w:rPr>
                <w:rFonts w:ascii="Cambria" w:hAnsi="Cambria"/>
                <w:bCs/>
                <w:sz w:val="22"/>
                <w:lang w:val="en-US"/>
              </w:rPr>
              <w:t>2016  there</w:t>
            </w:r>
            <w:proofErr w:type="gramEnd"/>
            <w:r w:rsidRPr="00610798">
              <w:rPr>
                <w:rFonts w:ascii="Cambria" w:hAnsi="Cambria"/>
                <w:bCs/>
                <w:sz w:val="22"/>
                <w:lang w:val="en-US"/>
              </w:rPr>
              <w:t xml:space="preserve"> has been a considerable reaction on social media to the name amongst Greek speakers for the reason given in my previous email. I wonder again whether the committee should consider retiring this name due to the inappropriate alternative meaning.</w:t>
            </w:r>
          </w:p>
          <w:p w14:paraId="6352E5ED" w14:textId="77777777" w:rsidR="00610798" w:rsidRPr="00610798" w:rsidRDefault="00610798" w:rsidP="00610798">
            <w:pPr>
              <w:jc w:val="both"/>
              <w:rPr>
                <w:rFonts w:ascii="Cambria" w:hAnsi="Cambria"/>
                <w:bCs/>
                <w:sz w:val="22"/>
                <w:lang w:val="en-US"/>
              </w:rPr>
            </w:pPr>
          </w:p>
          <w:p w14:paraId="7E4BB1ED"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Thanks for your time.</w:t>
            </w:r>
          </w:p>
          <w:p w14:paraId="38F5D978" w14:textId="77777777" w:rsidR="00610798" w:rsidRPr="00610798" w:rsidRDefault="00610798" w:rsidP="00610798">
            <w:pPr>
              <w:jc w:val="both"/>
              <w:rPr>
                <w:rFonts w:ascii="Cambria" w:hAnsi="Cambria"/>
                <w:bCs/>
                <w:sz w:val="22"/>
                <w:lang w:val="en-US"/>
              </w:rPr>
            </w:pPr>
          </w:p>
          <w:p w14:paraId="4AA49A8C"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Julian Heming</w:t>
            </w:r>
          </w:p>
          <w:p w14:paraId="27C9D16A" w14:textId="77777777" w:rsidR="00610798" w:rsidRPr="00610798" w:rsidRDefault="00610798" w:rsidP="00610798">
            <w:pPr>
              <w:jc w:val="both"/>
              <w:rPr>
                <w:rFonts w:ascii="Cambria" w:hAnsi="Cambria"/>
                <w:bCs/>
                <w:sz w:val="22"/>
                <w:lang w:val="en-US"/>
              </w:rPr>
            </w:pPr>
          </w:p>
          <w:p w14:paraId="0473A036"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w:t>
            </w:r>
          </w:p>
          <w:p w14:paraId="62D5DCC8"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Julian Heming  </w:t>
            </w:r>
          </w:p>
          <w:p w14:paraId="4183C218"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Tropical Prediction Scientist</w:t>
            </w:r>
          </w:p>
          <w:p w14:paraId="76B9D999"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Met </w:t>
            </w:r>
            <w:proofErr w:type="gramStart"/>
            <w:r w:rsidRPr="00610798">
              <w:rPr>
                <w:rFonts w:ascii="Cambria" w:hAnsi="Cambria"/>
                <w:bCs/>
                <w:sz w:val="22"/>
                <w:lang w:val="en-US"/>
              </w:rPr>
              <w:t>Office  FitzRoy</w:t>
            </w:r>
            <w:proofErr w:type="gramEnd"/>
            <w:r w:rsidRPr="00610798">
              <w:rPr>
                <w:rFonts w:ascii="Cambria" w:hAnsi="Cambria"/>
                <w:bCs/>
                <w:sz w:val="22"/>
                <w:lang w:val="en-US"/>
              </w:rPr>
              <w:t xml:space="preserve"> Road Exeter Devon EX1 3PB  United Kingdom</w:t>
            </w:r>
          </w:p>
          <w:p w14:paraId="52DDBC57"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Tel: +44 (0)330 1351349</w:t>
            </w:r>
          </w:p>
          <w:p w14:paraId="1F8F35E4"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E-mail: mailto:</w:t>
            </w:r>
            <w:proofErr w:type="gramStart"/>
            <w:r w:rsidRPr="00610798">
              <w:rPr>
                <w:rFonts w:ascii="Cambria" w:hAnsi="Cambria"/>
                <w:bCs/>
                <w:sz w:val="22"/>
                <w:lang w:val="en-US"/>
              </w:rPr>
              <w:t>julian.heming@metoffice.gov.uk  http://www.metoffice.gov.uk</w:t>
            </w:r>
            <w:proofErr w:type="gramEnd"/>
          </w:p>
          <w:p w14:paraId="54132EF7" w14:textId="77777777" w:rsidR="00610798" w:rsidRPr="00610798" w:rsidRDefault="00610798" w:rsidP="00610798">
            <w:pPr>
              <w:jc w:val="both"/>
              <w:rPr>
                <w:rFonts w:ascii="Cambria" w:hAnsi="Cambria"/>
                <w:bCs/>
                <w:sz w:val="22"/>
                <w:lang w:val="en-US"/>
              </w:rPr>
            </w:pPr>
          </w:p>
          <w:p w14:paraId="7EFD89FA"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-----Original Message-----</w:t>
            </w:r>
          </w:p>
          <w:p w14:paraId="5FA32A43"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From: Heming, Julian </w:t>
            </w:r>
          </w:p>
          <w:p w14:paraId="119942A8"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Sent: 15 September 2016 10:27</w:t>
            </w:r>
          </w:p>
          <w:p w14:paraId="3F9ED33D"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To: 'info@typhooncommittee.org' &lt;info@typhooncommittee.org&gt;</w:t>
            </w:r>
          </w:p>
          <w:p w14:paraId="4B1AAB71"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Subject: Tropical Cyclone </w:t>
            </w:r>
            <w:proofErr w:type="spellStart"/>
            <w:r w:rsidRPr="00610798">
              <w:rPr>
                <w:rFonts w:ascii="Cambria" w:hAnsi="Cambria"/>
                <w:bCs/>
                <w:sz w:val="22"/>
                <w:lang w:val="en-US"/>
              </w:rPr>
              <w:t>Malakas</w:t>
            </w:r>
            <w:proofErr w:type="spellEnd"/>
          </w:p>
          <w:p w14:paraId="592FF78C" w14:textId="77777777" w:rsidR="00610798" w:rsidRPr="00610798" w:rsidRDefault="00610798" w:rsidP="00610798">
            <w:pPr>
              <w:jc w:val="both"/>
              <w:rPr>
                <w:rFonts w:ascii="Cambria" w:hAnsi="Cambria"/>
                <w:bCs/>
                <w:sz w:val="22"/>
                <w:lang w:val="en-US"/>
              </w:rPr>
            </w:pPr>
          </w:p>
          <w:p w14:paraId="2038AC79"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For the attention of the ESCAP Typhoon Committee:</w:t>
            </w:r>
          </w:p>
          <w:p w14:paraId="393D660A" w14:textId="77777777" w:rsidR="00610798" w:rsidRPr="00610798" w:rsidRDefault="00610798" w:rsidP="00610798">
            <w:pPr>
              <w:jc w:val="both"/>
              <w:rPr>
                <w:rFonts w:ascii="Cambria" w:hAnsi="Cambria"/>
                <w:bCs/>
                <w:sz w:val="22"/>
                <w:lang w:val="en-US"/>
              </w:rPr>
            </w:pPr>
          </w:p>
          <w:p w14:paraId="03805D6F"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I wanted to bring to the attention of the Committee issues surrounding the tropical cyclone name '</w:t>
            </w:r>
            <w:proofErr w:type="spellStart"/>
            <w:r w:rsidRPr="00610798">
              <w:rPr>
                <w:rFonts w:ascii="Cambria" w:hAnsi="Cambria"/>
                <w:bCs/>
                <w:sz w:val="22"/>
                <w:lang w:val="en-US"/>
              </w:rPr>
              <w:t>Malakas</w:t>
            </w:r>
            <w:proofErr w:type="spellEnd"/>
            <w:r w:rsidRPr="00610798">
              <w:rPr>
                <w:rFonts w:ascii="Cambria" w:hAnsi="Cambria"/>
                <w:bCs/>
                <w:sz w:val="22"/>
                <w:lang w:val="en-US"/>
              </w:rPr>
              <w:t>' which has recently been used in the west Pacific. Officially the name, which was contributed by the Philippines, has the meaning 'strong' or 'powerful'. However, it has come to my attention that in Greek the word has a much more derogatory meaning. A quick search of social media reveals that particularly amongst Greek speakers this has caused a lot of comment. A Wikipedia entry gives an explanation of this alternative meaning:</w:t>
            </w:r>
          </w:p>
          <w:p w14:paraId="6E8D2FF5"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https://en.wikipedia.org/wiki/Malakas </w:t>
            </w:r>
          </w:p>
          <w:p w14:paraId="3975B288" w14:textId="77777777" w:rsidR="00610798" w:rsidRPr="00610798" w:rsidRDefault="00610798" w:rsidP="00610798">
            <w:pPr>
              <w:jc w:val="both"/>
              <w:rPr>
                <w:rFonts w:ascii="Cambria" w:hAnsi="Cambria"/>
                <w:bCs/>
                <w:sz w:val="22"/>
                <w:lang w:val="en-US"/>
              </w:rPr>
            </w:pPr>
          </w:p>
          <w:p w14:paraId="734ECDDD"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It may be that when the Committee next meets and discusses storm names it might want to consider whether this name should be replaced when the name list is next recycled.</w:t>
            </w:r>
          </w:p>
          <w:p w14:paraId="313C9BE9" w14:textId="77777777" w:rsidR="00610798" w:rsidRPr="00610798" w:rsidRDefault="00610798" w:rsidP="00610798">
            <w:pPr>
              <w:jc w:val="both"/>
              <w:rPr>
                <w:rFonts w:ascii="Cambria" w:hAnsi="Cambria"/>
                <w:bCs/>
                <w:sz w:val="22"/>
                <w:lang w:val="en-US"/>
              </w:rPr>
            </w:pPr>
          </w:p>
          <w:p w14:paraId="7D360099"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I hope this is of help.</w:t>
            </w:r>
          </w:p>
          <w:p w14:paraId="1BC1EE50" w14:textId="77777777" w:rsidR="00610798" w:rsidRPr="00610798" w:rsidRDefault="00610798" w:rsidP="00610798">
            <w:pPr>
              <w:jc w:val="both"/>
              <w:rPr>
                <w:rFonts w:ascii="Cambria" w:hAnsi="Cambria"/>
                <w:bCs/>
                <w:sz w:val="22"/>
                <w:lang w:val="en-US"/>
              </w:rPr>
            </w:pPr>
          </w:p>
          <w:p w14:paraId="79E028EF"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Best regards,</w:t>
            </w:r>
          </w:p>
          <w:p w14:paraId="278F49AB" w14:textId="77777777" w:rsidR="00610798" w:rsidRPr="00610798" w:rsidRDefault="00610798" w:rsidP="00610798">
            <w:pPr>
              <w:jc w:val="both"/>
              <w:rPr>
                <w:rFonts w:ascii="Cambria" w:hAnsi="Cambria"/>
                <w:bCs/>
                <w:sz w:val="22"/>
                <w:lang w:val="en-US"/>
              </w:rPr>
            </w:pPr>
          </w:p>
          <w:p w14:paraId="3F09EDE0"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Julian Heming</w:t>
            </w:r>
          </w:p>
          <w:p w14:paraId="7AF79286" w14:textId="77777777" w:rsidR="00610798" w:rsidRPr="00610798" w:rsidRDefault="00610798" w:rsidP="00610798">
            <w:pPr>
              <w:jc w:val="both"/>
              <w:rPr>
                <w:rFonts w:ascii="Cambria" w:hAnsi="Cambria"/>
                <w:bCs/>
                <w:sz w:val="22"/>
                <w:lang w:val="en-US"/>
              </w:rPr>
            </w:pPr>
          </w:p>
          <w:p w14:paraId="06BD0AF4"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w:t>
            </w:r>
          </w:p>
          <w:p w14:paraId="1D59F840"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 xml:space="preserve">Julian </w:t>
            </w:r>
            <w:proofErr w:type="gramStart"/>
            <w:r w:rsidRPr="00610798">
              <w:rPr>
                <w:rFonts w:ascii="Cambria" w:hAnsi="Cambria"/>
                <w:bCs/>
                <w:sz w:val="22"/>
                <w:lang w:val="en-US"/>
              </w:rPr>
              <w:t>Heming  Tropical</w:t>
            </w:r>
            <w:proofErr w:type="gramEnd"/>
            <w:r w:rsidRPr="00610798">
              <w:rPr>
                <w:rFonts w:ascii="Cambria" w:hAnsi="Cambria"/>
                <w:bCs/>
                <w:sz w:val="22"/>
                <w:lang w:val="en-US"/>
              </w:rPr>
              <w:t xml:space="preserve"> Prediction Scientist Met Office  FitzRoy Road Exeter Devon EX1 3PB  United Kingdom</w:t>
            </w:r>
          </w:p>
          <w:p w14:paraId="1F957F47" w14:textId="77777777" w:rsidR="00610798" w:rsidRPr="00610798" w:rsidRDefault="00610798" w:rsidP="00610798">
            <w:pPr>
              <w:jc w:val="both"/>
              <w:rPr>
                <w:rFonts w:ascii="Cambria" w:hAnsi="Cambria"/>
                <w:bCs/>
                <w:sz w:val="22"/>
                <w:lang w:val="en-US"/>
              </w:rPr>
            </w:pPr>
            <w:r w:rsidRPr="00610798">
              <w:rPr>
                <w:rFonts w:ascii="Cambria" w:hAnsi="Cambria"/>
                <w:bCs/>
                <w:sz w:val="22"/>
                <w:lang w:val="en-US"/>
              </w:rPr>
              <w:t>Tel: +44 (0)1392 884494</w:t>
            </w:r>
          </w:p>
          <w:p w14:paraId="454079F8" w14:textId="77777777" w:rsidR="00610798" w:rsidRPr="00610798" w:rsidRDefault="00610798" w:rsidP="00610798">
            <w:pPr>
              <w:jc w:val="both"/>
              <w:rPr>
                <w:rFonts w:ascii="Cambria" w:hAnsi="Cambria"/>
                <w:b/>
                <w:sz w:val="22"/>
                <w:lang w:val="en-US"/>
              </w:rPr>
            </w:pPr>
            <w:r w:rsidRPr="00610798">
              <w:rPr>
                <w:rFonts w:ascii="Cambria" w:hAnsi="Cambria"/>
                <w:bCs/>
                <w:sz w:val="22"/>
                <w:lang w:val="en-US"/>
              </w:rPr>
              <w:t xml:space="preserve">E-mail: </w:t>
            </w:r>
            <w:proofErr w:type="gramStart"/>
            <w:r w:rsidRPr="00610798">
              <w:rPr>
                <w:rFonts w:ascii="Cambria" w:hAnsi="Cambria"/>
                <w:bCs/>
                <w:sz w:val="22"/>
                <w:lang w:val="en-US"/>
              </w:rPr>
              <w:t>julian.heming@metoffice.gov.uk  http://www.metoffice.gov.uk</w:t>
            </w:r>
            <w:proofErr w:type="gramEnd"/>
          </w:p>
          <w:p w14:paraId="5593FB41" w14:textId="77777777" w:rsidR="00610798" w:rsidRPr="00610798" w:rsidRDefault="00610798" w:rsidP="00610798">
            <w:pPr>
              <w:jc w:val="both"/>
              <w:rPr>
                <w:rFonts w:ascii="Cambria" w:hAnsi="Cambria"/>
                <w:b/>
                <w:sz w:val="22"/>
                <w:lang w:val="en-US"/>
              </w:rPr>
            </w:pPr>
            <w:r w:rsidRPr="00610798">
              <w:rPr>
                <w:rFonts w:ascii="Cambria" w:hAnsi="Cambria"/>
                <w:b/>
                <w:sz w:val="22"/>
                <w:lang w:val="en-US"/>
              </w:rPr>
              <w:t xml:space="preserve">  </w:t>
            </w:r>
          </w:p>
          <w:p w14:paraId="02686F0C" w14:textId="77777777" w:rsidR="00610798" w:rsidRDefault="00610798" w:rsidP="00547504">
            <w:pPr>
              <w:jc w:val="both"/>
              <w:rPr>
                <w:rFonts w:ascii="Cambria" w:hAnsi="Cambria"/>
                <w:b/>
                <w:sz w:val="22"/>
                <w:lang w:val="en-US"/>
              </w:rPr>
            </w:pPr>
          </w:p>
        </w:tc>
      </w:tr>
    </w:tbl>
    <w:p w14:paraId="4DEB1028" w14:textId="77777777" w:rsidR="009B53FE" w:rsidRDefault="009B53FE" w:rsidP="00547504">
      <w:pPr>
        <w:ind w:firstLine="142"/>
        <w:jc w:val="both"/>
        <w:rPr>
          <w:rFonts w:ascii="Cambria" w:hAnsi="Cambria"/>
          <w:b/>
          <w:sz w:val="22"/>
          <w:lang w:val="en-US"/>
        </w:rPr>
      </w:pPr>
    </w:p>
    <w:p w14:paraId="7218A2AA" w14:textId="64C594A8" w:rsidR="00FC7526" w:rsidRPr="00441E4D" w:rsidRDefault="00FC7526" w:rsidP="00610798">
      <w:pPr>
        <w:jc w:val="both"/>
        <w:rPr>
          <w:rFonts w:ascii="Cambria" w:hAnsi="Cambria"/>
          <w:b/>
          <w:sz w:val="22"/>
        </w:rPr>
      </w:pPr>
    </w:p>
    <w:sectPr w:rsidR="00FC7526" w:rsidRPr="00441E4D" w:rsidSect="00DA7BDB">
      <w:footerReference w:type="default" r:id="rId10"/>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1ABA7" w14:textId="77777777" w:rsidR="005611E6" w:rsidRDefault="005611E6" w:rsidP="0090418D">
      <w:r>
        <w:separator/>
      </w:r>
    </w:p>
  </w:endnote>
  <w:endnote w:type="continuationSeparator" w:id="0">
    <w:p w14:paraId="60E595D9" w14:textId="77777777" w:rsidR="005611E6" w:rsidRDefault="005611E6"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95462F">
          <w:rPr>
            <w:noProof/>
          </w:rPr>
          <w:t>4</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731C" w14:textId="77777777" w:rsidR="005611E6" w:rsidRDefault="005611E6" w:rsidP="0090418D">
      <w:r>
        <w:separator/>
      </w:r>
    </w:p>
  </w:footnote>
  <w:footnote w:type="continuationSeparator" w:id="0">
    <w:p w14:paraId="5EAD45F1" w14:textId="77777777" w:rsidR="005611E6" w:rsidRDefault="005611E6"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3E6B62"/>
    <w:multiLevelType w:val="hybridMultilevel"/>
    <w:tmpl w:val="E4D68448"/>
    <w:lvl w:ilvl="0" w:tplc="44BE982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B49F4"/>
    <w:multiLevelType w:val="hybridMultilevel"/>
    <w:tmpl w:val="43F2F9B0"/>
    <w:lvl w:ilvl="0" w:tplc="0B0623A8">
      <w:start w:val="3"/>
      <w:numFmt w:val="decimal"/>
      <w:lvlText w:val="%1."/>
      <w:lvlJc w:val="left"/>
      <w:pPr>
        <w:ind w:left="502" w:hanging="360"/>
      </w:pPr>
      <w:rPr>
        <w:rFonts w:hint="default"/>
      </w:rPr>
    </w:lvl>
    <w:lvl w:ilvl="1" w:tplc="3C090019" w:tentative="1">
      <w:start w:val="1"/>
      <w:numFmt w:val="lowerLetter"/>
      <w:lvlText w:val="%2."/>
      <w:lvlJc w:val="left"/>
      <w:pPr>
        <w:ind w:left="1222" w:hanging="360"/>
      </w:pPr>
    </w:lvl>
    <w:lvl w:ilvl="2" w:tplc="3C09001B" w:tentative="1">
      <w:start w:val="1"/>
      <w:numFmt w:val="lowerRoman"/>
      <w:lvlText w:val="%3."/>
      <w:lvlJc w:val="right"/>
      <w:pPr>
        <w:ind w:left="1942" w:hanging="180"/>
      </w:pPr>
    </w:lvl>
    <w:lvl w:ilvl="3" w:tplc="3C09000F" w:tentative="1">
      <w:start w:val="1"/>
      <w:numFmt w:val="decimal"/>
      <w:lvlText w:val="%4."/>
      <w:lvlJc w:val="left"/>
      <w:pPr>
        <w:ind w:left="2662" w:hanging="360"/>
      </w:pPr>
    </w:lvl>
    <w:lvl w:ilvl="4" w:tplc="3C090019" w:tentative="1">
      <w:start w:val="1"/>
      <w:numFmt w:val="lowerLetter"/>
      <w:lvlText w:val="%5."/>
      <w:lvlJc w:val="left"/>
      <w:pPr>
        <w:ind w:left="3382" w:hanging="360"/>
      </w:pPr>
    </w:lvl>
    <w:lvl w:ilvl="5" w:tplc="3C09001B" w:tentative="1">
      <w:start w:val="1"/>
      <w:numFmt w:val="lowerRoman"/>
      <w:lvlText w:val="%6."/>
      <w:lvlJc w:val="right"/>
      <w:pPr>
        <w:ind w:left="4102" w:hanging="180"/>
      </w:pPr>
    </w:lvl>
    <w:lvl w:ilvl="6" w:tplc="3C09000F" w:tentative="1">
      <w:start w:val="1"/>
      <w:numFmt w:val="decimal"/>
      <w:lvlText w:val="%7."/>
      <w:lvlJc w:val="left"/>
      <w:pPr>
        <w:ind w:left="4822" w:hanging="360"/>
      </w:pPr>
    </w:lvl>
    <w:lvl w:ilvl="7" w:tplc="3C090019" w:tentative="1">
      <w:start w:val="1"/>
      <w:numFmt w:val="lowerLetter"/>
      <w:lvlText w:val="%8."/>
      <w:lvlJc w:val="left"/>
      <w:pPr>
        <w:ind w:left="5542" w:hanging="360"/>
      </w:pPr>
    </w:lvl>
    <w:lvl w:ilvl="8" w:tplc="3C09001B" w:tentative="1">
      <w:start w:val="1"/>
      <w:numFmt w:val="lowerRoman"/>
      <w:lvlText w:val="%9."/>
      <w:lvlJc w:val="right"/>
      <w:pPr>
        <w:ind w:left="6262" w:hanging="180"/>
      </w:pPr>
    </w:lvl>
  </w:abstractNum>
  <w:abstractNum w:abstractNumId="7"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8" w15:restartNumberingAfterBreak="0">
    <w:nsid w:val="4372267E"/>
    <w:multiLevelType w:val="hybridMultilevel"/>
    <w:tmpl w:val="6016B826"/>
    <w:lvl w:ilvl="0" w:tplc="C08C4F08">
      <w:numFmt w:val="bullet"/>
      <w:lvlText w:val="-"/>
      <w:lvlJc w:val="left"/>
      <w:pPr>
        <w:ind w:left="1353"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32289"/>
    <w:multiLevelType w:val="hybridMultilevel"/>
    <w:tmpl w:val="2862A14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27968"/>
    <w:multiLevelType w:val="hybridMultilevel"/>
    <w:tmpl w:val="1F1E218C"/>
    <w:lvl w:ilvl="0" w:tplc="C93A63B8">
      <w:start w:val="3"/>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2" w15:restartNumberingAfterBreak="0">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6"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16cid:durableId="881668950">
    <w:abstractNumId w:val="7"/>
  </w:num>
  <w:num w:numId="2" w16cid:durableId="1965650967">
    <w:abstractNumId w:val="16"/>
  </w:num>
  <w:num w:numId="3" w16cid:durableId="494494873">
    <w:abstractNumId w:val="1"/>
  </w:num>
  <w:num w:numId="4" w16cid:durableId="1995909790">
    <w:abstractNumId w:val="9"/>
  </w:num>
  <w:num w:numId="5" w16cid:durableId="510414819">
    <w:abstractNumId w:val="3"/>
  </w:num>
  <w:num w:numId="6" w16cid:durableId="1386444333">
    <w:abstractNumId w:val="4"/>
  </w:num>
  <w:num w:numId="7" w16cid:durableId="1794515292">
    <w:abstractNumId w:val="15"/>
  </w:num>
  <w:num w:numId="8" w16cid:durableId="2084721205">
    <w:abstractNumId w:val="5"/>
  </w:num>
  <w:num w:numId="9" w16cid:durableId="1405107849">
    <w:abstractNumId w:val="14"/>
  </w:num>
  <w:num w:numId="10" w16cid:durableId="558596012">
    <w:abstractNumId w:val="13"/>
  </w:num>
  <w:num w:numId="11" w16cid:durableId="335307095">
    <w:abstractNumId w:val="12"/>
  </w:num>
  <w:num w:numId="12" w16cid:durableId="2009553671">
    <w:abstractNumId w:val="0"/>
  </w:num>
  <w:num w:numId="13" w16cid:durableId="762266984">
    <w:abstractNumId w:val="8"/>
  </w:num>
  <w:num w:numId="14" w16cid:durableId="32776435">
    <w:abstractNumId w:val="2"/>
  </w:num>
  <w:num w:numId="15" w16cid:durableId="1312831181">
    <w:abstractNumId w:val="11"/>
  </w:num>
  <w:num w:numId="16" w16cid:durableId="818351824">
    <w:abstractNumId w:val="10"/>
  </w:num>
  <w:num w:numId="17" w16cid:durableId="52903065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32"/>
    <w:rsid w:val="000003BE"/>
    <w:rsid w:val="00001E67"/>
    <w:rsid w:val="0000215C"/>
    <w:rsid w:val="00006FDE"/>
    <w:rsid w:val="0002210E"/>
    <w:rsid w:val="0002277F"/>
    <w:rsid w:val="00032E5E"/>
    <w:rsid w:val="00042DA9"/>
    <w:rsid w:val="000436C6"/>
    <w:rsid w:val="0004555D"/>
    <w:rsid w:val="00051112"/>
    <w:rsid w:val="0006193F"/>
    <w:rsid w:val="0006491B"/>
    <w:rsid w:val="000729F7"/>
    <w:rsid w:val="0008348B"/>
    <w:rsid w:val="00087FA0"/>
    <w:rsid w:val="00091AD2"/>
    <w:rsid w:val="00094147"/>
    <w:rsid w:val="000945C3"/>
    <w:rsid w:val="000B1347"/>
    <w:rsid w:val="000B47C0"/>
    <w:rsid w:val="000B4EB4"/>
    <w:rsid w:val="000B7D94"/>
    <w:rsid w:val="000B7E87"/>
    <w:rsid w:val="000C242C"/>
    <w:rsid w:val="000C4265"/>
    <w:rsid w:val="000C4390"/>
    <w:rsid w:val="000C6F14"/>
    <w:rsid w:val="000D5229"/>
    <w:rsid w:val="000D5522"/>
    <w:rsid w:val="000F06CF"/>
    <w:rsid w:val="000F632E"/>
    <w:rsid w:val="001069B9"/>
    <w:rsid w:val="00127B6E"/>
    <w:rsid w:val="001477F9"/>
    <w:rsid w:val="00153215"/>
    <w:rsid w:val="0015538B"/>
    <w:rsid w:val="001677FA"/>
    <w:rsid w:val="00180633"/>
    <w:rsid w:val="00187085"/>
    <w:rsid w:val="001910BB"/>
    <w:rsid w:val="00191409"/>
    <w:rsid w:val="00194A0A"/>
    <w:rsid w:val="001A0B0A"/>
    <w:rsid w:val="001A3357"/>
    <w:rsid w:val="001B7C02"/>
    <w:rsid w:val="001C403C"/>
    <w:rsid w:val="001C5354"/>
    <w:rsid w:val="001D1379"/>
    <w:rsid w:val="001E2D99"/>
    <w:rsid w:val="001E3CA1"/>
    <w:rsid w:val="001F41F1"/>
    <w:rsid w:val="002057C1"/>
    <w:rsid w:val="00206A41"/>
    <w:rsid w:val="00213CC4"/>
    <w:rsid w:val="002150B1"/>
    <w:rsid w:val="002176E9"/>
    <w:rsid w:val="00217DCD"/>
    <w:rsid w:val="002207F2"/>
    <w:rsid w:val="00220927"/>
    <w:rsid w:val="002229B9"/>
    <w:rsid w:val="00226A64"/>
    <w:rsid w:val="00227FDB"/>
    <w:rsid w:val="002301DF"/>
    <w:rsid w:val="00232517"/>
    <w:rsid w:val="00236F25"/>
    <w:rsid w:val="00243332"/>
    <w:rsid w:val="00254804"/>
    <w:rsid w:val="00266CCE"/>
    <w:rsid w:val="0026740D"/>
    <w:rsid w:val="00282A30"/>
    <w:rsid w:val="002A6E06"/>
    <w:rsid w:val="002C6FE7"/>
    <w:rsid w:val="002C75ED"/>
    <w:rsid w:val="002D0DE9"/>
    <w:rsid w:val="002D10FC"/>
    <w:rsid w:val="002E3216"/>
    <w:rsid w:val="002F05E0"/>
    <w:rsid w:val="00315765"/>
    <w:rsid w:val="003276FA"/>
    <w:rsid w:val="00353E08"/>
    <w:rsid w:val="00360BD6"/>
    <w:rsid w:val="00361770"/>
    <w:rsid w:val="003702F1"/>
    <w:rsid w:val="00376F65"/>
    <w:rsid w:val="0038135D"/>
    <w:rsid w:val="003A6CFC"/>
    <w:rsid w:val="003B28EA"/>
    <w:rsid w:val="003B2E41"/>
    <w:rsid w:val="003B4756"/>
    <w:rsid w:val="003C6FEB"/>
    <w:rsid w:val="003E1B2A"/>
    <w:rsid w:val="003F07C4"/>
    <w:rsid w:val="003F4313"/>
    <w:rsid w:val="00401344"/>
    <w:rsid w:val="00406782"/>
    <w:rsid w:val="00407434"/>
    <w:rsid w:val="0042587A"/>
    <w:rsid w:val="00432491"/>
    <w:rsid w:val="0043492D"/>
    <w:rsid w:val="00436189"/>
    <w:rsid w:val="00436D6F"/>
    <w:rsid w:val="00441E4D"/>
    <w:rsid w:val="0046247E"/>
    <w:rsid w:val="0046794D"/>
    <w:rsid w:val="004755F3"/>
    <w:rsid w:val="00477CB8"/>
    <w:rsid w:val="00482639"/>
    <w:rsid w:val="004864D0"/>
    <w:rsid w:val="00494C20"/>
    <w:rsid w:val="004A26DB"/>
    <w:rsid w:val="004A354B"/>
    <w:rsid w:val="004A494B"/>
    <w:rsid w:val="004B265E"/>
    <w:rsid w:val="004B6900"/>
    <w:rsid w:val="004B7469"/>
    <w:rsid w:val="004C45A3"/>
    <w:rsid w:val="004C7A7E"/>
    <w:rsid w:val="004D35D0"/>
    <w:rsid w:val="004D417B"/>
    <w:rsid w:val="004D7A07"/>
    <w:rsid w:val="004E013C"/>
    <w:rsid w:val="004E4B2B"/>
    <w:rsid w:val="00507EB7"/>
    <w:rsid w:val="00511ADA"/>
    <w:rsid w:val="005209B7"/>
    <w:rsid w:val="00522CAC"/>
    <w:rsid w:val="005234DF"/>
    <w:rsid w:val="005242A1"/>
    <w:rsid w:val="00530DB2"/>
    <w:rsid w:val="00547504"/>
    <w:rsid w:val="00555674"/>
    <w:rsid w:val="0055730C"/>
    <w:rsid w:val="0055766D"/>
    <w:rsid w:val="005611E6"/>
    <w:rsid w:val="00570E51"/>
    <w:rsid w:val="005748A4"/>
    <w:rsid w:val="005875F9"/>
    <w:rsid w:val="005903B1"/>
    <w:rsid w:val="005962C0"/>
    <w:rsid w:val="005A3F11"/>
    <w:rsid w:val="005A420A"/>
    <w:rsid w:val="005A62E1"/>
    <w:rsid w:val="005B50E9"/>
    <w:rsid w:val="005B7B9A"/>
    <w:rsid w:val="005C61DF"/>
    <w:rsid w:val="005E0F07"/>
    <w:rsid w:val="005E7087"/>
    <w:rsid w:val="005E7851"/>
    <w:rsid w:val="00607DA1"/>
    <w:rsid w:val="00610798"/>
    <w:rsid w:val="006131E9"/>
    <w:rsid w:val="00620193"/>
    <w:rsid w:val="00631096"/>
    <w:rsid w:val="00645F93"/>
    <w:rsid w:val="00653FF7"/>
    <w:rsid w:val="00662C34"/>
    <w:rsid w:val="00670447"/>
    <w:rsid w:val="00680AF8"/>
    <w:rsid w:val="00685018"/>
    <w:rsid w:val="00690A45"/>
    <w:rsid w:val="00693321"/>
    <w:rsid w:val="006935D2"/>
    <w:rsid w:val="006A2C87"/>
    <w:rsid w:val="006B50BF"/>
    <w:rsid w:val="006F4BC5"/>
    <w:rsid w:val="00701382"/>
    <w:rsid w:val="007025AC"/>
    <w:rsid w:val="00711DC1"/>
    <w:rsid w:val="007140A5"/>
    <w:rsid w:val="00723C64"/>
    <w:rsid w:val="00736FFC"/>
    <w:rsid w:val="007448BA"/>
    <w:rsid w:val="007542BC"/>
    <w:rsid w:val="007624D7"/>
    <w:rsid w:val="00767E31"/>
    <w:rsid w:val="0079440C"/>
    <w:rsid w:val="00794698"/>
    <w:rsid w:val="007A6DC4"/>
    <w:rsid w:val="007B5D0D"/>
    <w:rsid w:val="007B76CD"/>
    <w:rsid w:val="007C3916"/>
    <w:rsid w:val="007D71F2"/>
    <w:rsid w:val="007D768C"/>
    <w:rsid w:val="007E1931"/>
    <w:rsid w:val="007E4667"/>
    <w:rsid w:val="007F1BE6"/>
    <w:rsid w:val="007F24E6"/>
    <w:rsid w:val="007F6151"/>
    <w:rsid w:val="007F67ED"/>
    <w:rsid w:val="008073C2"/>
    <w:rsid w:val="00814756"/>
    <w:rsid w:val="0081673F"/>
    <w:rsid w:val="00821BBA"/>
    <w:rsid w:val="00825FB5"/>
    <w:rsid w:val="0082609D"/>
    <w:rsid w:val="00851AA9"/>
    <w:rsid w:val="00853907"/>
    <w:rsid w:val="008616BC"/>
    <w:rsid w:val="00871BDF"/>
    <w:rsid w:val="00875BC1"/>
    <w:rsid w:val="008805B6"/>
    <w:rsid w:val="00882117"/>
    <w:rsid w:val="0088775B"/>
    <w:rsid w:val="008900B8"/>
    <w:rsid w:val="0089304D"/>
    <w:rsid w:val="00895508"/>
    <w:rsid w:val="008A3418"/>
    <w:rsid w:val="008A624B"/>
    <w:rsid w:val="008B1D24"/>
    <w:rsid w:val="008B4C60"/>
    <w:rsid w:val="008C3C61"/>
    <w:rsid w:val="008D0DBD"/>
    <w:rsid w:val="008E18F2"/>
    <w:rsid w:val="008E4992"/>
    <w:rsid w:val="008E4C95"/>
    <w:rsid w:val="008F52D4"/>
    <w:rsid w:val="0090025D"/>
    <w:rsid w:val="00902088"/>
    <w:rsid w:val="0090418D"/>
    <w:rsid w:val="00906D97"/>
    <w:rsid w:val="00911508"/>
    <w:rsid w:val="00932025"/>
    <w:rsid w:val="009349D5"/>
    <w:rsid w:val="00946A60"/>
    <w:rsid w:val="00951AF0"/>
    <w:rsid w:val="00953486"/>
    <w:rsid w:val="0095462F"/>
    <w:rsid w:val="00961C77"/>
    <w:rsid w:val="009658EC"/>
    <w:rsid w:val="00974217"/>
    <w:rsid w:val="0097604C"/>
    <w:rsid w:val="009818C8"/>
    <w:rsid w:val="009A05A8"/>
    <w:rsid w:val="009A3236"/>
    <w:rsid w:val="009B07FD"/>
    <w:rsid w:val="009B151A"/>
    <w:rsid w:val="009B53FE"/>
    <w:rsid w:val="009C2F38"/>
    <w:rsid w:val="009C43D3"/>
    <w:rsid w:val="009C4CB7"/>
    <w:rsid w:val="009D2488"/>
    <w:rsid w:val="009D2FD5"/>
    <w:rsid w:val="009D3721"/>
    <w:rsid w:val="009D756F"/>
    <w:rsid w:val="009F0914"/>
    <w:rsid w:val="009F262A"/>
    <w:rsid w:val="009F2764"/>
    <w:rsid w:val="00A006FB"/>
    <w:rsid w:val="00A07658"/>
    <w:rsid w:val="00A13C37"/>
    <w:rsid w:val="00A1415F"/>
    <w:rsid w:val="00A177DD"/>
    <w:rsid w:val="00A328BB"/>
    <w:rsid w:val="00A50A23"/>
    <w:rsid w:val="00A54C69"/>
    <w:rsid w:val="00A56DBE"/>
    <w:rsid w:val="00A7738D"/>
    <w:rsid w:val="00A8545A"/>
    <w:rsid w:val="00A9748A"/>
    <w:rsid w:val="00AA50F1"/>
    <w:rsid w:val="00AC4FAF"/>
    <w:rsid w:val="00AC50A6"/>
    <w:rsid w:val="00AC5B7B"/>
    <w:rsid w:val="00AF28AB"/>
    <w:rsid w:val="00AF5984"/>
    <w:rsid w:val="00B06A1D"/>
    <w:rsid w:val="00B17472"/>
    <w:rsid w:val="00B279D4"/>
    <w:rsid w:val="00B30332"/>
    <w:rsid w:val="00B3132D"/>
    <w:rsid w:val="00B34876"/>
    <w:rsid w:val="00B37EDA"/>
    <w:rsid w:val="00B41EF4"/>
    <w:rsid w:val="00B51622"/>
    <w:rsid w:val="00B52787"/>
    <w:rsid w:val="00B56009"/>
    <w:rsid w:val="00B646D8"/>
    <w:rsid w:val="00B70574"/>
    <w:rsid w:val="00B76332"/>
    <w:rsid w:val="00B77D7C"/>
    <w:rsid w:val="00B845B9"/>
    <w:rsid w:val="00B8495C"/>
    <w:rsid w:val="00B91965"/>
    <w:rsid w:val="00B92F18"/>
    <w:rsid w:val="00B95D00"/>
    <w:rsid w:val="00B95FDB"/>
    <w:rsid w:val="00B97873"/>
    <w:rsid w:val="00BA01BF"/>
    <w:rsid w:val="00BC29C0"/>
    <w:rsid w:val="00BC2A95"/>
    <w:rsid w:val="00BC4E1A"/>
    <w:rsid w:val="00BD3BCE"/>
    <w:rsid w:val="00BD483E"/>
    <w:rsid w:val="00BF4229"/>
    <w:rsid w:val="00BF539B"/>
    <w:rsid w:val="00C10D74"/>
    <w:rsid w:val="00C14C76"/>
    <w:rsid w:val="00C16123"/>
    <w:rsid w:val="00C2437C"/>
    <w:rsid w:val="00C261B8"/>
    <w:rsid w:val="00C271D1"/>
    <w:rsid w:val="00C30F89"/>
    <w:rsid w:val="00C30F98"/>
    <w:rsid w:val="00C32F08"/>
    <w:rsid w:val="00C368CE"/>
    <w:rsid w:val="00C43716"/>
    <w:rsid w:val="00C57BD8"/>
    <w:rsid w:val="00C60252"/>
    <w:rsid w:val="00C60729"/>
    <w:rsid w:val="00C63021"/>
    <w:rsid w:val="00C6578A"/>
    <w:rsid w:val="00C70B5F"/>
    <w:rsid w:val="00C73CEF"/>
    <w:rsid w:val="00CA1AB4"/>
    <w:rsid w:val="00CA1CE9"/>
    <w:rsid w:val="00CA7B2A"/>
    <w:rsid w:val="00CD527B"/>
    <w:rsid w:val="00CD5962"/>
    <w:rsid w:val="00CD5A99"/>
    <w:rsid w:val="00CE698F"/>
    <w:rsid w:val="00CF0CEE"/>
    <w:rsid w:val="00CF1009"/>
    <w:rsid w:val="00CF36E0"/>
    <w:rsid w:val="00D00CCA"/>
    <w:rsid w:val="00D03AD1"/>
    <w:rsid w:val="00D04FF9"/>
    <w:rsid w:val="00D13CE4"/>
    <w:rsid w:val="00D13FA5"/>
    <w:rsid w:val="00D21030"/>
    <w:rsid w:val="00D434C2"/>
    <w:rsid w:val="00D44470"/>
    <w:rsid w:val="00D4460F"/>
    <w:rsid w:val="00D45AD7"/>
    <w:rsid w:val="00D4682D"/>
    <w:rsid w:val="00D56BDD"/>
    <w:rsid w:val="00D665F9"/>
    <w:rsid w:val="00D70089"/>
    <w:rsid w:val="00D77ED2"/>
    <w:rsid w:val="00D92FAF"/>
    <w:rsid w:val="00D9629F"/>
    <w:rsid w:val="00D97EFF"/>
    <w:rsid w:val="00DA3806"/>
    <w:rsid w:val="00DA39F4"/>
    <w:rsid w:val="00DA6A30"/>
    <w:rsid w:val="00DA7656"/>
    <w:rsid w:val="00DA7BDB"/>
    <w:rsid w:val="00DF2B48"/>
    <w:rsid w:val="00E023E0"/>
    <w:rsid w:val="00E05E44"/>
    <w:rsid w:val="00E11568"/>
    <w:rsid w:val="00E12E04"/>
    <w:rsid w:val="00E15ADE"/>
    <w:rsid w:val="00E16B26"/>
    <w:rsid w:val="00E204D6"/>
    <w:rsid w:val="00E231A3"/>
    <w:rsid w:val="00E25329"/>
    <w:rsid w:val="00E35979"/>
    <w:rsid w:val="00E40D2B"/>
    <w:rsid w:val="00E51CA2"/>
    <w:rsid w:val="00E53BBB"/>
    <w:rsid w:val="00E54ACA"/>
    <w:rsid w:val="00E55E77"/>
    <w:rsid w:val="00E65091"/>
    <w:rsid w:val="00E71458"/>
    <w:rsid w:val="00E84FB8"/>
    <w:rsid w:val="00E900A0"/>
    <w:rsid w:val="00EA0C9E"/>
    <w:rsid w:val="00EA2A87"/>
    <w:rsid w:val="00EA3A4D"/>
    <w:rsid w:val="00EA75AA"/>
    <w:rsid w:val="00EB7133"/>
    <w:rsid w:val="00ED7251"/>
    <w:rsid w:val="00EE636E"/>
    <w:rsid w:val="00EF746E"/>
    <w:rsid w:val="00F03223"/>
    <w:rsid w:val="00F04838"/>
    <w:rsid w:val="00F1019E"/>
    <w:rsid w:val="00F16A1A"/>
    <w:rsid w:val="00F2736F"/>
    <w:rsid w:val="00F33F07"/>
    <w:rsid w:val="00F52A51"/>
    <w:rsid w:val="00F54442"/>
    <w:rsid w:val="00F57089"/>
    <w:rsid w:val="00F574EC"/>
    <w:rsid w:val="00F654FE"/>
    <w:rsid w:val="00F72F74"/>
    <w:rsid w:val="00F75332"/>
    <w:rsid w:val="00F75B20"/>
    <w:rsid w:val="00F93D03"/>
    <w:rsid w:val="00FA0106"/>
    <w:rsid w:val="00FA2200"/>
    <w:rsid w:val="00FA3004"/>
    <w:rsid w:val="00FA696F"/>
    <w:rsid w:val="00FB237A"/>
    <w:rsid w:val="00FB2E61"/>
    <w:rsid w:val="00FC2B03"/>
    <w:rsid w:val="00FC3AF9"/>
    <w:rsid w:val="00FC7526"/>
    <w:rsid w:val="00FD7C1F"/>
    <w:rsid w:val="00FF03DF"/>
    <w:rsid w:val="00FF2894"/>
    <w:rsid w:val="00FF55E7"/>
    <w:rsid w:val="00FF594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D7C1F"/>
    <w:pPr>
      <w:ind w:firstLine="0"/>
      <w:jc w:val="left"/>
    </w:pPr>
    <w:rPr>
      <w:rFonts w:ascii="Times New Roman" w:eastAsia="Times New Roman" w:hAnsi="Times New Roman" w:cs="Times New Roman"/>
      <w:kern w:val="0"/>
      <w:sz w:val="24"/>
      <w:szCs w:val="24"/>
      <w:lang w:val="en-HK" w:eastAsia="zh-TW"/>
    </w:rPr>
  </w:style>
  <w:style w:type="paragraph" w:styleId="Heading1">
    <w:name w:val="heading 1"/>
    <w:basedOn w:val="Normal"/>
    <w:next w:val="Normal"/>
    <w:link w:val="Heading1Char"/>
    <w:uiPriority w:val="9"/>
    <w:qFormat/>
    <w:rsid w:val="00F75332"/>
    <w:pPr>
      <w:keepNext/>
      <w:widowControl w:val="0"/>
      <w:wordWrap w:val="0"/>
      <w:autoSpaceDE w:val="0"/>
      <w:autoSpaceDN w:val="0"/>
      <w:ind w:firstLine="799"/>
      <w:jc w:val="both"/>
      <w:outlineLvl w:val="0"/>
    </w:pPr>
    <w:rPr>
      <w:rFonts w:asciiTheme="majorHAnsi" w:eastAsiaTheme="majorEastAsia" w:hAnsiTheme="majorHAnsi" w:cstheme="majorBidi"/>
      <w:kern w:val="2"/>
      <w:sz w:val="28"/>
      <w:szCs w:val="28"/>
      <w:lang w:val="en-US" w:eastAsia="ko-KR"/>
    </w:rPr>
  </w:style>
  <w:style w:type="paragraph" w:styleId="Heading2">
    <w:name w:val="heading 2"/>
    <w:basedOn w:val="Normal"/>
    <w:next w:val="Normal"/>
    <w:link w:val="Heading2Char"/>
    <w:uiPriority w:val="9"/>
    <w:unhideWhenUsed/>
    <w:qFormat/>
    <w:rsid w:val="00F75332"/>
    <w:pPr>
      <w:keepNext/>
      <w:widowControl w:val="0"/>
      <w:wordWrap w:val="0"/>
      <w:autoSpaceDE w:val="0"/>
      <w:autoSpaceDN w:val="0"/>
      <w:ind w:firstLine="799"/>
      <w:jc w:val="both"/>
      <w:outlineLvl w:val="1"/>
    </w:pPr>
    <w:rPr>
      <w:rFonts w:asciiTheme="majorHAnsi" w:eastAsiaTheme="majorEastAsia" w:hAnsiTheme="majorHAnsi" w:cstheme="majorBidi"/>
      <w:kern w:val="2"/>
      <w:sz w:val="20"/>
      <w:szCs w:val="2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widowControl w:val="0"/>
      <w:wordWrap w:val="0"/>
      <w:autoSpaceDE w:val="0"/>
      <w:autoSpaceDN w:val="0"/>
      <w:ind w:leftChars="400" w:left="800" w:firstLine="799"/>
      <w:jc w:val="both"/>
    </w:pPr>
    <w:rPr>
      <w:rFonts w:asciiTheme="minorHAnsi" w:eastAsiaTheme="minorEastAsia" w:hAnsiTheme="minorHAnsi" w:cstheme="minorBidi"/>
      <w:kern w:val="2"/>
      <w:sz w:val="20"/>
      <w:szCs w:val="22"/>
      <w:lang w:val="en-US" w:eastAsia="ko-KR"/>
    </w:r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val="en-US" w:eastAsia="ko-KR"/>
    </w:r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val="en-US" w:eastAsia="ko-KR"/>
    </w:r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tabs>
        <w:tab w:val="left" w:pos="540"/>
      </w:tabs>
      <w:jc w:val="both"/>
    </w:pPr>
    <w:rPr>
      <w:rFonts w:eastAsia="PMingLiU" w:cs="Angsana New"/>
      <w:sz w:val="22"/>
      <w:szCs w:val="22"/>
      <w:lang w:val="en-US"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rPr>
      <w:rFonts w:cs="Angsana New"/>
      <w:sz w:val="20"/>
      <w:szCs w:val="20"/>
      <w:lang w:val="en-US"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spacing w:after="200" w:line="276" w:lineRule="auto"/>
      <w:ind w:left="720"/>
      <w:contextualSpacing/>
    </w:pPr>
    <w:rPr>
      <w:rFonts w:ascii="Calibri" w:eastAsia="PMingLiU" w:hAnsi="Calibri"/>
      <w:sz w:val="22"/>
      <w:szCs w:val="22"/>
      <w:lang w:val="en-US"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numPr>
        <w:numId w:val="2"/>
      </w:numPr>
      <w:contextualSpacing/>
      <w:jc w:val="both"/>
    </w:pPr>
    <w:rPr>
      <w:rFonts w:eastAsia="PMingLiU"/>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spacing w:after="240"/>
      <w:jc w:val="both"/>
    </w:pPr>
    <w:rPr>
      <w:rFonts w:ascii="Arial" w:eastAsia="SimSun" w:hAnsi="Arial"/>
      <w:sz w:val="22"/>
      <w:szCs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A1F23-7324-7F4F-921B-704342668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cp:lastPrinted>2022-01-09T10:39:00Z</cp:lastPrinted>
  <dcterms:created xsi:type="dcterms:W3CDTF">2023-03-15T07:55:00Z</dcterms:created>
  <dcterms:modified xsi:type="dcterms:W3CDTF">2023-03-27T04:28:00Z</dcterms:modified>
</cp:coreProperties>
</file>